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Политика обработки персональных данных</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02">
      <w:pPr>
        <w:ind w:firstLine="851"/>
        <w:rPr>
          <w:b w:val="1"/>
          <w:sz w:val="20"/>
          <w:szCs w:val="20"/>
          <w:vertAlign w:val="baseline"/>
        </w:rPr>
      </w:pPr>
      <w:r w:rsidDel="00000000" w:rsidR="00000000" w:rsidRPr="00000000">
        <w:rPr>
          <w:rtl w:val="0"/>
        </w:rPr>
      </w:r>
    </w:p>
    <w:p w:rsidR="00000000" w:rsidDel="00000000" w:rsidP="00000000" w:rsidRDefault="00000000" w:rsidRPr="00000000" w14:paraId="00000003">
      <w:pPr>
        <w:ind w:firstLine="851"/>
        <w:rPr>
          <w:sz w:val="20"/>
          <w:szCs w:val="20"/>
          <w:vertAlign w:val="baseline"/>
        </w:rPr>
      </w:pPr>
      <w:r w:rsidDel="00000000" w:rsidR="00000000" w:rsidRPr="00000000">
        <w:rPr>
          <w:b w:val="0"/>
          <w:i w:val="0"/>
          <w:smallCaps w:val="0"/>
          <w:strike w:val="0"/>
          <w:sz w:val="20"/>
          <w:szCs w:val="20"/>
          <w:vertAlign w:val="baseline"/>
          <w:rtl w:val="0"/>
        </w:rPr>
        <w:t xml:space="preserve">Политика в области обработки и защиты персональных данных</w:t>
      </w:r>
      <w:r w:rsidDel="00000000" w:rsidR="00000000" w:rsidRPr="00000000">
        <w:rPr>
          <w:rtl w:val="0"/>
        </w:rPr>
      </w:r>
    </w:p>
    <w:p w:rsidR="00000000" w:rsidDel="00000000" w:rsidP="00000000" w:rsidRDefault="00000000" w:rsidRPr="00000000" w14:paraId="00000004">
      <w:pPr>
        <w:ind w:firstLine="851"/>
        <w:rPr>
          <w:sz w:val="20"/>
          <w:szCs w:val="20"/>
          <w:vertAlign w:val="baseline"/>
        </w:rPr>
      </w:pPr>
      <w:r w:rsidDel="00000000" w:rsidR="00000000" w:rsidRPr="00000000">
        <w:rPr>
          <w:rtl w:val="0"/>
        </w:rPr>
      </w:r>
    </w:p>
    <w:p w:rsidR="00000000" w:rsidDel="00000000" w:rsidP="00000000" w:rsidRDefault="00000000" w:rsidRPr="00000000" w14:paraId="00000005">
      <w:pPr>
        <w:ind w:firstLine="851"/>
        <w:rPr>
          <w:sz w:val="20"/>
          <w:szCs w:val="20"/>
          <w:vertAlign w:val="baseline"/>
        </w:rPr>
      </w:pPr>
      <w:r w:rsidDel="00000000" w:rsidR="00000000" w:rsidRPr="00000000">
        <w:rPr>
          <w:b w:val="0"/>
          <w:i w:val="0"/>
          <w:smallCaps w:val="0"/>
          <w:strike w:val="0"/>
          <w:sz w:val="20"/>
          <w:szCs w:val="20"/>
          <w:vertAlign w:val="baseline"/>
          <w:rtl w:val="0"/>
        </w:rPr>
        <w:t xml:space="preserve">Настоящая политика обработки персональных данных (далее - Политика) описывает как ОБЩЕСТВО С ОГРАНИЧЕННОЙ ОТВЕТСТВЕННОСТЬЮ «ДВА ПУТЕШЕСТВЕННИКА» (далее –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обрабатывает персональные данные на Сервисе.</w:t>
      </w:r>
      <w:r w:rsidDel="00000000" w:rsidR="00000000" w:rsidRPr="00000000">
        <w:rPr>
          <w:rtl w:val="0"/>
        </w:rPr>
      </w:r>
    </w:p>
    <w:p w:rsidR="00000000" w:rsidDel="00000000" w:rsidP="00000000" w:rsidRDefault="00000000" w:rsidRPr="00000000" w14:paraId="00000006">
      <w:pPr>
        <w:ind w:firstLine="851"/>
        <w:rPr>
          <w:sz w:val="20"/>
          <w:szCs w:val="20"/>
          <w:vertAlign w:val="baseline"/>
        </w:rPr>
      </w:pPr>
      <w:r w:rsidDel="00000000" w:rsidR="00000000" w:rsidRPr="00000000">
        <w:rPr>
          <w:rtl w:val="0"/>
        </w:rPr>
      </w:r>
    </w:p>
    <w:p w:rsidR="00000000" w:rsidDel="00000000" w:rsidP="00000000" w:rsidRDefault="00000000" w:rsidRPr="00000000" w14:paraId="00000007">
      <w:pPr>
        <w:ind w:firstLine="851"/>
        <w:rPr>
          <w:sz w:val="20"/>
          <w:szCs w:val="20"/>
          <w:vertAlign w:val="baseline"/>
        </w:rPr>
      </w:pPr>
      <w:r w:rsidDel="00000000" w:rsidR="00000000" w:rsidRPr="00000000">
        <w:rPr>
          <w:b w:val="0"/>
          <w:i w:val="0"/>
          <w:smallCaps w:val="0"/>
          <w:strike w:val="0"/>
          <w:sz w:val="20"/>
          <w:szCs w:val="20"/>
          <w:vertAlign w:val="baseline"/>
          <w:rtl w:val="0"/>
        </w:rPr>
        <w:t xml:space="preserve">Местоимения «мы», «нас», «нам» используются, когда речь идет об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Местоимения «вы», «вас», «ваши», относятся к Пользователям.</w:t>
      </w:r>
      <w:r w:rsidDel="00000000" w:rsidR="00000000" w:rsidRPr="00000000">
        <w:rPr>
          <w:rtl w:val="0"/>
        </w:rPr>
      </w:r>
    </w:p>
    <w:p w:rsidR="00000000" w:rsidDel="00000000" w:rsidP="00000000" w:rsidRDefault="00000000" w:rsidRPr="00000000" w14:paraId="00000008">
      <w:pPr>
        <w:ind w:firstLine="851"/>
        <w:rPr>
          <w:sz w:val="20"/>
          <w:szCs w:val="20"/>
          <w:vertAlign w:val="baseline"/>
        </w:rPr>
      </w:pPr>
      <w:r w:rsidDel="00000000" w:rsidR="00000000" w:rsidRPr="00000000">
        <w:rPr>
          <w:rtl w:val="0"/>
        </w:rPr>
      </w:r>
    </w:p>
    <w:p w:rsidR="00000000" w:rsidDel="00000000" w:rsidP="00000000" w:rsidRDefault="00000000" w:rsidRPr="00000000" w14:paraId="00000009">
      <w:pPr>
        <w:ind w:firstLine="851"/>
        <w:rPr>
          <w:sz w:val="20"/>
          <w:szCs w:val="20"/>
          <w:vertAlign w:val="baseline"/>
        </w:rPr>
      </w:pPr>
      <w:r w:rsidDel="00000000" w:rsidR="00000000" w:rsidRPr="00000000">
        <w:rPr>
          <w:b w:val="0"/>
          <w:i w:val="0"/>
          <w:smallCaps w:val="0"/>
          <w:strike w:val="0"/>
          <w:sz w:val="20"/>
          <w:szCs w:val="20"/>
          <w:vertAlign w:val="baseline"/>
          <w:rtl w:val="0"/>
        </w:rPr>
        <w:t xml:space="preserve">Пожалуйста, прочитайте внимательно Политику. Если вы не согласны с каким-либо условием Политики, не используйте Сервис и не заполняйте любые формы в Сервисе.</w:t>
      </w:r>
      <w:r w:rsidDel="00000000" w:rsidR="00000000" w:rsidRPr="00000000">
        <w:rPr>
          <w:rtl w:val="0"/>
        </w:rPr>
      </w:r>
    </w:p>
    <w:p w:rsidR="00000000" w:rsidDel="00000000" w:rsidP="00000000" w:rsidRDefault="00000000" w:rsidRPr="00000000" w14:paraId="0000000A">
      <w:pPr>
        <w:ind w:firstLine="851"/>
        <w:rPr>
          <w:sz w:val="20"/>
          <w:szCs w:val="20"/>
          <w:vertAlign w:val="baseline"/>
        </w:rPr>
      </w:pPr>
      <w:r w:rsidDel="00000000" w:rsidR="00000000" w:rsidRPr="00000000">
        <w:rPr>
          <w:rtl w:val="0"/>
        </w:rPr>
      </w:r>
    </w:p>
    <w:p w:rsidR="00000000" w:rsidDel="00000000" w:rsidP="00000000" w:rsidRDefault="00000000" w:rsidRPr="00000000" w14:paraId="0000000B">
      <w:pPr>
        <w:ind w:firstLine="851"/>
        <w:rPr>
          <w:sz w:val="20"/>
          <w:szCs w:val="20"/>
          <w:vertAlign w:val="baseline"/>
        </w:rPr>
      </w:pPr>
      <w:r w:rsidDel="00000000" w:rsidR="00000000" w:rsidRPr="00000000">
        <w:rPr>
          <w:b w:val="0"/>
          <w:i w:val="0"/>
          <w:smallCaps w:val="0"/>
          <w:strike w:val="0"/>
          <w:sz w:val="20"/>
          <w:szCs w:val="20"/>
          <w:vertAlign w:val="baseline"/>
          <w:rtl w:val="0"/>
        </w:rPr>
        <w:t xml:space="preserve">Предоставляя нам персональные данные, вы соглашаетесь на их обработку в соответствии с Политикой.</w:t>
      </w:r>
      <w:r w:rsidDel="00000000" w:rsidR="00000000" w:rsidRPr="00000000">
        <w:rPr>
          <w:rtl w:val="0"/>
        </w:rPr>
      </w:r>
    </w:p>
    <w:p w:rsidR="00000000" w:rsidDel="00000000" w:rsidP="00000000" w:rsidRDefault="00000000" w:rsidRPr="00000000" w14:paraId="0000000C">
      <w:pPr>
        <w:ind w:firstLine="851"/>
        <w:rPr>
          <w:sz w:val="20"/>
          <w:szCs w:val="20"/>
          <w:vertAlign w:val="baseline"/>
        </w:rPr>
      </w:pPr>
      <w:r w:rsidDel="00000000" w:rsidR="00000000" w:rsidRPr="00000000">
        <w:rPr>
          <w:rtl w:val="0"/>
        </w:rPr>
      </w:r>
    </w:p>
    <w:p w:rsidR="00000000" w:rsidDel="00000000" w:rsidP="00000000" w:rsidRDefault="00000000" w:rsidRPr="00000000" w14:paraId="0000000D">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Термины</w:t>
      </w:r>
      <w:r w:rsidDel="00000000" w:rsidR="00000000" w:rsidRPr="00000000">
        <w:rPr>
          <w:rtl w:val="0"/>
        </w:rPr>
      </w:r>
    </w:p>
    <w:p w:rsidR="00000000" w:rsidDel="00000000" w:rsidP="00000000" w:rsidRDefault="00000000" w:rsidRPr="00000000" w14:paraId="0000000E">
      <w:pPr>
        <w:ind w:firstLine="851"/>
        <w:rPr>
          <w:b w:val="0"/>
          <w:i w:val="0"/>
          <w:smallCaps w:val="0"/>
          <w:strike w:val="0"/>
          <w:sz w:val="20"/>
          <w:szCs w:val="20"/>
          <w:vertAlign w:val="baseline"/>
        </w:rPr>
      </w:pPr>
      <w:r w:rsidDel="00000000" w:rsidR="00000000" w:rsidRPr="00000000">
        <w:rPr>
          <w:b w:val="0"/>
          <w:i w:val="0"/>
          <w:smallCaps w:val="0"/>
          <w:strike w:val="0"/>
          <w:sz w:val="20"/>
          <w:szCs w:val="20"/>
          <w:u w:val="single"/>
          <w:vertAlign w:val="baseline"/>
          <w:rtl w:val="0"/>
        </w:rPr>
        <w:t xml:space="preserve">Сервис</w:t>
      </w:r>
      <w:r w:rsidDel="00000000" w:rsidR="00000000" w:rsidRPr="00000000">
        <w:rPr>
          <w:b w:val="0"/>
          <w:i w:val="0"/>
          <w:smallCaps w:val="0"/>
          <w:strike w:val="0"/>
          <w:sz w:val="20"/>
          <w:szCs w:val="20"/>
          <w:vertAlign w:val="baseline"/>
          <w:rtl w:val="0"/>
        </w:rPr>
        <w:t xml:space="preserve"> — программный комплекс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который состоит из сайта по адресу </w:t>
      </w:r>
      <w:hyperlink r:id="rId7">
        <w:r w:rsidDel="00000000" w:rsidR="00000000" w:rsidRPr="00000000">
          <w:rPr>
            <w:color w:val="1155cc"/>
            <w:sz w:val="20"/>
            <w:szCs w:val="20"/>
            <w:u w:val="single"/>
            <w:rtl w:val="0"/>
          </w:rPr>
          <w:t xml:space="preserve">https://trekia.ru/</w:t>
        </w:r>
      </w:hyperlink>
      <w:r w:rsidDel="00000000" w:rsidR="00000000" w:rsidRPr="00000000">
        <w:rPr>
          <w:color w:val="5b9bd5"/>
          <w:sz w:val="20"/>
          <w:szCs w:val="20"/>
          <w:rtl w:val="0"/>
        </w:rPr>
        <w:t xml:space="preserve"> </w:t>
      </w:r>
      <w:r w:rsidDel="00000000" w:rsidR="00000000" w:rsidRPr="00000000">
        <w:rPr>
          <w:b w:val="0"/>
          <w:i w:val="0"/>
          <w:smallCaps w:val="0"/>
          <w:strike w:val="0"/>
          <w:sz w:val="20"/>
          <w:szCs w:val="20"/>
          <w:vertAlign w:val="baseline"/>
          <w:rtl w:val="0"/>
        </w:rPr>
        <w:t xml:space="preserve">(включая поддомены) и мобильного приложения.</w:t>
      </w:r>
    </w:p>
    <w:p w:rsidR="00000000" w:rsidDel="00000000" w:rsidP="00000000" w:rsidRDefault="00000000" w:rsidRPr="00000000" w14:paraId="0000000F">
      <w:pPr>
        <w:ind w:firstLine="851"/>
        <w:rPr>
          <w:sz w:val="20"/>
          <w:szCs w:val="20"/>
        </w:rPr>
      </w:pPr>
      <w:r w:rsidDel="00000000" w:rsidR="00000000" w:rsidRPr="00000000">
        <w:rPr>
          <w:rtl w:val="0"/>
        </w:rPr>
      </w:r>
    </w:p>
    <w:p w:rsidR="00000000" w:rsidDel="00000000" w:rsidP="00000000" w:rsidRDefault="00000000" w:rsidRPr="00000000" w14:paraId="00000010">
      <w:pPr>
        <w:ind w:firstLine="851"/>
        <w:rPr>
          <w:b w:val="0"/>
          <w:i w:val="0"/>
          <w:smallCaps w:val="0"/>
          <w:strike w:val="0"/>
          <w:sz w:val="20"/>
          <w:szCs w:val="20"/>
          <w:vertAlign w:val="baseline"/>
        </w:rPr>
      </w:pPr>
      <w:r w:rsidDel="00000000" w:rsidR="00000000" w:rsidRPr="00000000">
        <w:rPr>
          <w:b w:val="0"/>
          <w:i w:val="0"/>
          <w:smallCaps w:val="0"/>
          <w:strike w:val="0"/>
          <w:sz w:val="20"/>
          <w:szCs w:val="20"/>
          <w:u w:val="single"/>
          <w:vertAlign w:val="baseline"/>
          <w:rtl w:val="0"/>
        </w:rPr>
        <w:t xml:space="preserve">Персональные данные</w:t>
      </w:r>
      <w:r w:rsidDel="00000000" w:rsidR="00000000" w:rsidRPr="00000000">
        <w:rPr>
          <w:b w:val="0"/>
          <w:i w:val="0"/>
          <w:smallCaps w:val="0"/>
          <w:strike w:val="0"/>
          <w:sz w:val="20"/>
          <w:szCs w:val="20"/>
          <w:vertAlign w:val="baseline"/>
          <w:rtl w:val="0"/>
        </w:rPr>
        <w:t xml:space="preserve"> — любая информация, относящаяся прямо или косвенно к определенному или определяемому Пользователю.</w:t>
      </w:r>
    </w:p>
    <w:p w:rsidR="00000000" w:rsidDel="00000000" w:rsidP="00000000" w:rsidRDefault="00000000" w:rsidRPr="00000000" w14:paraId="00000011">
      <w:pPr>
        <w:ind w:firstLine="851"/>
        <w:rPr>
          <w:sz w:val="20"/>
          <w:szCs w:val="20"/>
        </w:rPr>
      </w:pPr>
      <w:r w:rsidDel="00000000" w:rsidR="00000000" w:rsidRPr="00000000">
        <w:rPr>
          <w:rtl w:val="0"/>
        </w:rPr>
      </w:r>
    </w:p>
    <w:p w:rsidR="00000000" w:rsidDel="00000000" w:rsidP="00000000" w:rsidRDefault="00000000" w:rsidRPr="00000000" w14:paraId="00000012">
      <w:pPr>
        <w:ind w:firstLine="851"/>
        <w:rPr>
          <w:sz w:val="20"/>
          <w:szCs w:val="20"/>
          <w:vertAlign w:val="baseline"/>
        </w:rPr>
      </w:pPr>
      <w:r w:rsidDel="00000000" w:rsidR="00000000" w:rsidRPr="00000000">
        <w:rPr>
          <w:b w:val="0"/>
          <w:i w:val="0"/>
          <w:smallCaps w:val="0"/>
          <w:strike w:val="0"/>
          <w:sz w:val="20"/>
          <w:szCs w:val="20"/>
          <w:u w:val="single"/>
          <w:vertAlign w:val="baseline"/>
          <w:rtl w:val="0"/>
        </w:rPr>
        <w:t xml:space="preserve">Обработка Персональных данных (Обработка) </w:t>
      </w:r>
      <w:r w:rsidDel="00000000" w:rsidR="00000000" w:rsidRPr="00000000">
        <w:rPr>
          <w:b w:val="0"/>
          <w:i w:val="0"/>
          <w:smallCaps w:val="0"/>
          <w:strike w:val="0"/>
          <w:sz w:val="20"/>
          <w:szCs w:val="20"/>
          <w:vertAlign w:val="baseline"/>
          <w:rtl w:val="0"/>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в том числе: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Del="00000000" w:rsidR="00000000" w:rsidRPr="00000000">
        <w:rPr>
          <w:rtl w:val="0"/>
        </w:rPr>
      </w:r>
    </w:p>
    <w:p w:rsidR="00000000" w:rsidDel="00000000" w:rsidP="00000000" w:rsidRDefault="00000000" w:rsidRPr="00000000" w14:paraId="00000013">
      <w:pPr>
        <w:ind w:firstLine="851"/>
        <w:rPr>
          <w:sz w:val="20"/>
          <w:szCs w:val="20"/>
          <w:vertAlign w:val="baseline"/>
        </w:rPr>
      </w:pPr>
      <w:r w:rsidDel="00000000" w:rsidR="00000000" w:rsidRPr="00000000">
        <w:rPr>
          <w:b w:val="0"/>
          <w:i w:val="0"/>
          <w:smallCaps w:val="0"/>
          <w:strike w:val="0"/>
          <w:sz w:val="20"/>
          <w:szCs w:val="20"/>
          <w:vertAlign w:val="baseline"/>
          <w:rtl w:val="0"/>
        </w:rPr>
        <w:t xml:space="preserve">Термины, написанные с заглавной буквы и используемые в Политике, толкуются в значении, определенном в Пользовательском соглашении и иных документах, опубликованных на Сервисе.</w:t>
      </w:r>
      <w:r w:rsidDel="00000000" w:rsidR="00000000" w:rsidRPr="00000000">
        <w:rPr>
          <w:rtl w:val="0"/>
        </w:rPr>
      </w:r>
    </w:p>
    <w:p w:rsidR="00000000" w:rsidDel="00000000" w:rsidP="00000000" w:rsidRDefault="00000000" w:rsidRPr="00000000" w14:paraId="00000014">
      <w:pPr>
        <w:ind w:firstLine="851"/>
        <w:rPr>
          <w:sz w:val="20"/>
          <w:szCs w:val="20"/>
          <w:vertAlign w:val="baseline"/>
        </w:rPr>
      </w:pPr>
      <w:r w:rsidDel="00000000" w:rsidR="00000000" w:rsidRPr="00000000">
        <w:rPr>
          <w:rtl w:val="0"/>
        </w:rPr>
      </w:r>
    </w:p>
    <w:p w:rsidR="00000000" w:rsidDel="00000000" w:rsidP="00000000" w:rsidRDefault="00000000" w:rsidRPr="00000000" w14:paraId="00000015">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Мы разработали Политику, чтобы:</w:t>
      </w:r>
      <w:r w:rsidDel="00000000" w:rsidR="00000000" w:rsidRPr="00000000">
        <w:rPr>
          <w:rtl w:val="0"/>
        </w:rPr>
      </w:r>
    </w:p>
    <w:p w:rsidR="00000000" w:rsidDel="00000000" w:rsidP="00000000" w:rsidRDefault="00000000" w:rsidRPr="00000000" w14:paraId="00000016">
      <w:pPr>
        <w:numPr>
          <w:ilvl w:val="0"/>
          <w:numId w:val="5"/>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защищать ваши права и свободы при обработке ваших Персональных данных</w:t>
      </w:r>
      <w:r w:rsidDel="00000000" w:rsidR="00000000" w:rsidRPr="00000000">
        <w:rPr>
          <w:rtl w:val="0"/>
        </w:rPr>
      </w:r>
    </w:p>
    <w:p w:rsidR="00000000" w:rsidDel="00000000" w:rsidP="00000000" w:rsidRDefault="00000000" w:rsidRPr="00000000" w14:paraId="00000017">
      <w:pPr>
        <w:numPr>
          <w:ilvl w:val="0"/>
          <w:numId w:val="5"/>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четко и неукоснительно соблюдать требования законодательства РФ в области персональных данных, в том числе требования Федерального закона от 27.07.2007 №152-ФЗ «О персональных данных» (Закон)</w:t>
      </w:r>
      <w:r w:rsidDel="00000000" w:rsidR="00000000" w:rsidRPr="00000000">
        <w:rPr>
          <w:rtl w:val="0"/>
        </w:rPr>
      </w:r>
    </w:p>
    <w:p w:rsidR="00000000" w:rsidDel="00000000" w:rsidP="00000000" w:rsidRDefault="00000000" w:rsidRPr="00000000" w14:paraId="00000018">
      <w:pPr>
        <w:ind w:firstLine="851"/>
        <w:rPr>
          <w:sz w:val="20"/>
          <w:szCs w:val="20"/>
          <w:vertAlign w:val="baseline"/>
        </w:rPr>
      </w:pPr>
      <w:r w:rsidDel="00000000" w:rsidR="00000000" w:rsidRPr="00000000">
        <w:rPr>
          <w:rtl w:val="0"/>
        </w:rPr>
      </w:r>
    </w:p>
    <w:p w:rsidR="00000000" w:rsidDel="00000000" w:rsidP="00000000" w:rsidRDefault="00000000" w:rsidRPr="00000000" w14:paraId="00000019">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Правовые основания обработки Персональных данных</w:t>
      </w:r>
      <w:r w:rsidDel="00000000" w:rsidR="00000000" w:rsidRPr="00000000">
        <w:rPr>
          <w:rtl w:val="0"/>
        </w:rPr>
      </w:r>
    </w:p>
    <w:p w:rsidR="00000000" w:rsidDel="00000000" w:rsidP="00000000" w:rsidRDefault="00000000" w:rsidRPr="00000000" w14:paraId="0000001A">
      <w:pPr>
        <w:ind w:firstLine="851"/>
        <w:rPr>
          <w:sz w:val="20"/>
          <w:szCs w:val="20"/>
          <w:vertAlign w:val="baseline"/>
        </w:rPr>
      </w:pPr>
      <w:r w:rsidDel="00000000" w:rsidR="00000000" w:rsidRPr="00000000">
        <w:rPr>
          <w:b w:val="0"/>
          <w:i w:val="0"/>
          <w:smallCaps w:val="0"/>
          <w:strike w:val="0"/>
          <w:sz w:val="20"/>
          <w:szCs w:val="20"/>
          <w:vertAlign w:val="baseline"/>
          <w:rtl w:val="0"/>
        </w:rPr>
        <w:t xml:space="preserve">Мы обрабатываем ваши Персональные данные на основании:</w:t>
      </w:r>
      <w:r w:rsidDel="00000000" w:rsidR="00000000" w:rsidRPr="00000000">
        <w:rPr>
          <w:rtl w:val="0"/>
        </w:rPr>
      </w:r>
    </w:p>
    <w:p w:rsidR="00000000" w:rsidDel="00000000" w:rsidP="00000000" w:rsidRDefault="00000000" w:rsidRPr="00000000" w14:paraId="0000001B">
      <w:pPr>
        <w:numPr>
          <w:ilvl w:val="0"/>
          <w:numId w:val="6"/>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вашего согласия на обработку персональных данных. Регистрация, заполнение форм на Сервисе, передача ваших Персональных данных Сервису любым иным образом является вашим согласием. например, когда вы нажимаете на кнопку «начать бронирование», продолжаете звонок или совершаете иные действия, Вы даете согласие на обработку ваших Персональных данных до даты отзыва вашего согласия</w:t>
      </w:r>
      <w:r w:rsidDel="00000000" w:rsidR="00000000" w:rsidRPr="00000000">
        <w:rPr>
          <w:rtl w:val="0"/>
        </w:rPr>
      </w:r>
    </w:p>
    <w:p w:rsidR="00000000" w:rsidDel="00000000" w:rsidP="00000000" w:rsidRDefault="00000000" w:rsidRPr="00000000" w14:paraId="0000001C">
      <w:pPr>
        <w:numPr>
          <w:ilvl w:val="0"/>
          <w:numId w:val="6"/>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для заключения, исполнения договоров, включая Пользовательское согласие и других наших условий и правил, а также ваших договоров с Организаторами и нашими контрагентами</w:t>
      </w:r>
      <w:r w:rsidDel="00000000" w:rsidR="00000000" w:rsidRPr="00000000">
        <w:rPr>
          <w:rtl w:val="0"/>
        </w:rPr>
      </w:r>
    </w:p>
    <w:p w:rsidR="00000000" w:rsidDel="00000000" w:rsidP="00000000" w:rsidRDefault="00000000" w:rsidRPr="00000000" w14:paraId="0000001D">
      <w:pPr>
        <w:numPr>
          <w:ilvl w:val="0"/>
          <w:numId w:val="6"/>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для осуществления прав и законных интересов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или третьих лиц, если при этом не нарушаются ваши права и свободы</w:t>
      </w:r>
      <w:r w:rsidDel="00000000" w:rsidR="00000000" w:rsidRPr="00000000">
        <w:rPr>
          <w:rtl w:val="0"/>
        </w:rPr>
      </w:r>
    </w:p>
    <w:p w:rsidR="00000000" w:rsidDel="00000000" w:rsidP="00000000" w:rsidRDefault="00000000" w:rsidRPr="00000000" w14:paraId="0000001E">
      <w:pPr>
        <w:numPr>
          <w:ilvl w:val="0"/>
          <w:numId w:val="6"/>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для выполнения обязанностей, возложенных на нас законом</w:t>
      </w:r>
      <w:r w:rsidDel="00000000" w:rsidR="00000000" w:rsidRPr="00000000">
        <w:rPr>
          <w:rtl w:val="0"/>
        </w:rPr>
      </w:r>
    </w:p>
    <w:p w:rsidR="00000000" w:rsidDel="00000000" w:rsidP="00000000" w:rsidRDefault="00000000" w:rsidRPr="00000000" w14:paraId="0000001F">
      <w:pPr>
        <w:numPr>
          <w:ilvl w:val="0"/>
          <w:numId w:val="6"/>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на иных основаниях, указанных в части 1 статьи 6 Закона </w:t>
      </w:r>
      <w:r w:rsidDel="00000000" w:rsidR="00000000" w:rsidRPr="00000000">
        <w:rPr>
          <w:rtl w:val="0"/>
        </w:rPr>
      </w:r>
    </w:p>
    <w:p w:rsidR="00000000" w:rsidDel="00000000" w:rsidP="00000000" w:rsidRDefault="00000000" w:rsidRPr="00000000" w14:paraId="00000020">
      <w:pPr>
        <w:ind w:firstLine="851"/>
        <w:rPr>
          <w:sz w:val="20"/>
          <w:szCs w:val="20"/>
          <w:vertAlign w:val="baseline"/>
        </w:rPr>
      </w:pPr>
      <w:r w:rsidDel="00000000" w:rsidR="00000000" w:rsidRPr="00000000">
        <w:rPr>
          <w:rtl w:val="0"/>
        </w:rPr>
      </w:r>
    </w:p>
    <w:p w:rsidR="00000000" w:rsidDel="00000000" w:rsidP="00000000" w:rsidRDefault="00000000" w:rsidRPr="00000000" w14:paraId="00000021">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Мы собираем и обрабатываем Персональные данные в целях:</w:t>
      </w:r>
      <w:r w:rsidDel="00000000" w:rsidR="00000000" w:rsidRPr="00000000">
        <w:rPr>
          <w:rtl w:val="0"/>
        </w:rPr>
      </w:r>
    </w:p>
    <w:p w:rsidR="00000000" w:rsidDel="00000000" w:rsidP="00000000" w:rsidRDefault="00000000" w:rsidRPr="00000000" w14:paraId="00000022">
      <w:pPr>
        <w:ind w:left="0" w:firstLine="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3">
      <w:pPr>
        <w:ind w:left="0" w:firstLine="0"/>
        <w:rPr>
          <w:b w:val="1"/>
          <w:sz w:val="20"/>
          <w:szCs w:val="20"/>
        </w:rPr>
      </w:pPr>
      <w:r w:rsidDel="00000000" w:rsidR="00000000" w:rsidRPr="00000000">
        <w:rPr>
          <w:rtl w:val="0"/>
        </w:rPr>
      </w:r>
    </w:p>
    <w:tbl>
      <w:tblPr>
        <w:tblStyle w:val="Table1"/>
        <w:tblW w:w="9339.0" w:type="dxa"/>
        <w:jc w:val="left"/>
        <w:tblInd w:w="28.000000000000007" w:type="dxa"/>
        <w:tblLayout w:type="fixed"/>
        <w:tblLook w:val="0000"/>
      </w:tblPr>
      <w:tblGrid>
        <w:gridCol w:w="5004"/>
        <w:gridCol w:w="4335"/>
        <w:tblGridChange w:id="0">
          <w:tblGrid>
            <w:gridCol w:w="5004"/>
            <w:gridCol w:w="4335"/>
          </w:tblGrid>
        </w:tblGridChange>
      </w:tblGrid>
      <w:tr>
        <w:trPr>
          <w:cantSplit w:val="1"/>
          <w:trHeight w:val="55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4">
            <w:pPr>
              <w:ind w:firstLine="851"/>
              <w:rPr>
                <w:b w:val="1"/>
                <w:sz w:val="16"/>
                <w:szCs w:val="16"/>
                <w:vertAlign w:val="baseline"/>
              </w:rPr>
            </w:pPr>
            <w:r w:rsidDel="00000000" w:rsidR="00000000" w:rsidRPr="00000000">
              <w:rPr>
                <w:b w:val="1"/>
                <w:i w:val="0"/>
                <w:smallCaps w:val="0"/>
                <w:strike w:val="0"/>
                <w:sz w:val="16"/>
                <w:szCs w:val="16"/>
                <w:vertAlign w:val="baseline"/>
                <w:rtl w:val="0"/>
              </w:rPr>
              <w:t xml:space="preserve">Цели обработки</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ind w:firstLine="851"/>
              <w:rPr>
                <w:b w:val="1"/>
                <w:sz w:val="16"/>
                <w:szCs w:val="16"/>
                <w:vertAlign w:val="baseline"/>
              </w:rPr>
            </w:pPr>
            <w:r w:rsidDel="00000000" w:rsidR="00000000" w:rsidRPr="00000000">
              <w:rPr>
                <w:b w:val="1"/>
                <w:i w:val="0"/>
                <w:smallCaps w:val="0"/>
                <w:strike w:val="0"/>
                <w:sz w:val="16"/>
                <w:szCs w:val="16"/>
                <w:vertAlign w:val="baseline"/>
                <w:rtl w:val="0"/>
              </w:rPr>
              <w:t xml:space="preserve">Данные, которые мы можем обрабатывать</w:t>
            </w:r>
            <w:r w:rsidDel="00000000" w:rsidR="00000000" w:rsidRPr="00000000">
              <w:rPr>
                <w:rtl w:val="0"/>
              </w:rPr>
            </w:r>
          </w:p>
        </w:tc>
      </w:tr>
      <w:tr>
        <w:trPr>
          <w:cantSplit w:val="1"/>
          <w:trHeight w:val="48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ind w:firstLine="851"/>
              <w:rPr>
                <w:sz w:val="20"/>
                <w:szCs w:val="20"/>
                <w:vertAlign w:val="baseline"/>
              </w:rPr>
            </w:pPr>
            <w:r w:rsidDel="00000000" w:rsidR="00000000" w:rsidRPr="00000000">
              <w:rPr>
                <w:b w:val="0"/>
                <w:i w:val="0"/>
                <w:smallCaps w:val="0"/>
                <w:strike w:val="0"/>
                <w:sz w:val="20"/>
                <w:szCs w:val="20"/>
                <w:vertAlign w:val="baseline"/>
                <w:rtl w:val="0"/>
              </w:rPr>
              <w:t xml:space="preserve">Регистрация личного кабинета, предоставление доступа к Сервису</w:t>
            </w:r>
            <w:r w:rsidDel="00000000" w:rsidR="00000000" w:rsidRPr="00000000">
              <w:rPr>
                <w:rtl w:val="0"/>
              </w:rPr>
            </w:r>
          </w:p>
        </w:tc>
        <w:tc>
          <w:tcPr>
            <w:vMerge w:val="restart"/>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tabs>
                <w:tab w:val="left" w:leader="none" w:pos="849"/>
              </w:tabs>
              <w:ind w:firstLine="851"/>
              <w:jc w:val="left"/>
              <w:rPr>
                <w:sz w:val="20"/>
                <w:szCs w:val="20"/>
                <w:vertAlign w:val="baseline"/>
              </w:rPr>
            </w:pPr>
            <w:r w:rsidDel="00000000" w:rsidR="00000000" w:rsidRPr="00000000">
              <w:rPr>
                <w:sz w:val="20"/>
                <w:szCs w:val="20"/>
                <w:rtl w:val="0"/>
              </w:rPr>
              <w:t xml:space="preserve">Фамилия, имя, отчество, дата и год рождения, номер телефона, адрес электронной почты, учетная запись социальной сети, серия, номер паспорта и физического лица, ИНН ИП или ООО, адрес, сведения о платежах, паспортные данные, данные водительского удостоверения, фото, сведения, подтверждающие ваши полномочия или указанную вами информацию, сведения, собираемые метрическими программами, номер документа, предоставляющего право на льготу, язык</w:t>
            </w:r>
            <w:r w:rsidDel="00000000" w:rsidR="00000000" w:rsidRPr="00000000">
              <w:rPr>
                <w:rtl w:val="0"/>
              </w:rPr>
            </w:r>
          </w:p>
        </w:tc>
      </w:tr>
      <w:tr>
        <w:trPr>
          <w:cantSplit w:val="1"/>
          <w:trHeight w:val="24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8">
            <w:pPr>
              <w:ind w:firstLine="851"/>
              <w:rPr>
                <w:sz w:val="20"/>
                <w:szCs w:val="20"/>
                <w:vertAlign w:val="baseline"/>
              </w:rPr>
            </w:pPr>
            <w:r w:rsidDel="00000000" w:rsidR="00000000" w:rsidRPr="00000000">
              <w:rPr>
                <w:b w:val="0"/>
                <w:i w:val="0"/>
                <w:smallCaps w:val="0"/>
                <w:strike w:val="0"/>
                <w:sz w:val="20"/>
                <w:szCs w:val="20"/>
                <w:vertAlign w:val="baseline"/>
                <w:rtl w:val="0"/>
              </w:rPr>
              <w:t xml:space="preserve">Верификация персональных данных</w:t>
            </w:r>
            <w:r w:rsidDel="00000000" w:rsidR="00000000" w:rsidRPr="00000000">
              <w:rPr>
                <w:rtl w:val="0"/>
              </w:rPr>
            </w:r>
          </w:p>
        </w:tc>
        <w:tc>
          <w:tcPr>
            <w:vMerge w:val="continue"/>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96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ind w:firstLine="851"/>
              <w:rPr>
                <w:sz w:val="20"/>
                <w:szCs w:val="20"/>
                <w:vertAlign w:val="baseline"/>
              </w:rPr>
            </w:pPr>
            <w:r w:rsidDel="00000000" w:rsidR="00000000" w:rsidRPr="00000000">
              <w:rPr>
                <w:b w:val="0"/>
                <w:i w:val="0"/>
                <w:smallCaps w:val="0"/>
                <w:strike w:val="0"/>
                <w:sz w:val="20"/>
                <w:szCs w:val="20"/>
                <w:vertAlign w:val="baseline"/>
                <w:rtl w:val="0"/>
              </w:rPr>
              <w:t xml:space="preserve">Обеспечение работоспособности и безопасности Сервиса (предотвращение случаев мошенничества и других злоупотреблений, а также расследования таких случаев)</w:t>
            </w:r>
            <w:r w:rsidDel="00000000" w:rsidR="00000000" w:rsidRPr="00000000">
              <w:rPr>
                <w:rtl w:val="0"/>
              </w:rPr>
            </w:r>
          </w:p>
        </w:tc>
        <w:tc>
          <w:tcPr>
            <w:vMerge w:val="continue"/>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1"/>
          <w:trHeight w:val="96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C">
            <w:pPr>
              <w:ind w:firstLine="851"/>
              <w:rPr>
                <w:rFonts w:ascii="Times New Roman" w:cs="Times New Roman" w:eastAsia="Times New Roman" w:hAnsi="Times New Roman"/>
                <w:sz w:val="20"/>
                <w:szCs w:val="20"/>
                <w:vertAlign w:val="baseline"/>
              </w:rPr>
            </w:pPr>
            <w:r w:rsidDel="00000000" w:rsidR="00000000" w:rsidRPr="00000000">
              <w:rPr>
                <w:b w:val="0"/>
                <w:i w:val="0"/>
                <w:smallCaps w:val="0"/>
                <w:strike w:val="0"/>
                <w:sz w:val="20"/>
                <w:szCs w:val="20"/>
                <w:vertAlign w:val="baseline"/>
                <w:rtl w:val="0"/>
              </w:rPr>
              <w:t xml:space="preserve">Заключение, исполнение договоров, включая </w:t>
            </w:r>
            <w:hyperlink r:id="rId8">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Пользовательское соглашение</w:t>
              </w:r>
            </w:hyperlink>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 и других наших условий и правил, а также ваших договоров с Организаторами и нашими контрагентами</w:t>
            </w:r>
            <w:r w:rsidDel="00000000" w:rsidR="00000000" w:rsidRPr="00000000">
              <w:rPr>
                <w:rtl w:val="0"/>
              </w:rPr>
            </w:r>
          </w:p>
        </w:tc>
        <w:tc>
          <w:tcPr>
            <w:vMerge w:val="continue"/>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vertAlign w:val="baseline"/>
              </w:rPr>
            </w:pPr>
            <w:r w:rsidDel="00000000" w:rsidR="00000000" w:rsidRPr="00000000">
              <w:rPr>
                <w:rtl w:val="0"/>
              </w:rPr>
            </w:r>
          </w:p>
        </w:tc>
      </w:tr>
      <w:tr>
        <w:trPr>
          <w:cantSplit w:val="1"/>
          <w:trHeight w:val="48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ind w:firstLine="85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Улучшение пользовательского опыта и качества услуг на Сервисе</w:t>
            </w:r>
            <w:r w:rsidDel="00000000" w:rsidR="00000000" w:rsidRPr="00000000">
              <w:rPr>
                <w:rtl w:val="0"/>
              </w:rPr>
            </w:r>
          </w:p>
        </w:tc>
        <w:tc>
          <w:tcPr>
            <w:vMerge w:val="restart"/>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ind w:firstLine="85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Фамилия, имя, отчество, номер телефона, адрес электронной почты, адрес</w:t>
            </w:r>
            <w:r w:rsidDel="00000000" w:rsidR="00000000" w:rsidRPr="00000000">
              <w:rPr>
                <w:rtl w:val="0"/>
              </w:rPr>
            </w:r>
          </w:p>
        </w:tc>
      </w:tr>
      <w:tr>
        <w:trPr>
          <w:cantSplit w:val="1"/>
          <w:trHeight w:val="96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ind w:firstLine="85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Установление и поддержание связи с Пользователем, в т.ч. направление уведомлений, ответов на запросы Пользователя, информирование Пользователя о работе Сервиса</w:t>
            </w:r>
            <w:r w:rsidDel="00000000" w:rsidR="00000000" w:rsidRPr="00000000">
              <w:rPr>
                <w:rtl w:val="0"/>
              </w:rPr>
            </w:r>
          </w:p>
        </w:tc>
        <w:tc>
          <w:tcPr>
            <w:vMerge w:val="continue"/>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vertAlign w:val="baseline"/>
              </w:rPr>
            </w:pPr>
            <w:r w:rsidDel="00000000" w:rsidR="00000000" w:rsidRPr="00000000">
              <w:rPr>
                <w:rtl w:val="0"/>
              </w:rPr>
            </w:r>
          </w:p>
        </w:tc>
      </w:tr>
      <w:tr>
        <w:trPr>
          <w:cantSplit w:val="1"/>
          <w:trHeight w:val="486"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ind w:firstLine="85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Осуществления маркетинговых/рекламных/новостных рассылок и подписки них</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33">
            <w:pPr>
              <w:ind w:firstLine="85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0"/>
                <w:i w:val="0"/>
                <w:smallCaps w:val="0"/>
                <w:strike w:val="0"/>
                <w:sz w:val="20"/>
                <w:szCs w:val="20"/>
                <w:vertAlign w:val="baseline"/>
                <w:rtl w:val="0"/>
              </w:rPr>
              <w:t xml:space="preserve">Фамилия имя отчество, телефон, e-mail, дата и год рождения, пол</w:t>
            </w:r>
            <w:r w:rsidDel="00000000" w:rsidR="00000000" w:rsidRPr="00000000">
              <w:rPr>
                <w:rtl w:val="0"/>
              </w:rPr>
            </w:r>
          </w:p>
        </w:tc>
      </w:tr>
    </w:tbl>
    <w:p w:rsidR="00000000" w:rsidDel="00000000" w:rsidP="00000000" w:rsidRDefault="00000000" w:rsidRPr="00000000" w14:paraId="00000034">
      <w:pPr>
        <w:widowControl w:val="0"/>
        <w:rPr>
          <w:b w:val="1"/>
          <w:sz w:val="20"/>
          <w:szCs w:val="20"/>
          <w:vertAlign w:val="baseline"/>
        </w:rPr>
      </w:pPr>
      <w:r w:rsidDel="00000000" w:rsidR="00000000" w:rsidRPr="00000000">
        <w:rPr>
          <w:rtl w:val="0"/>
        </w:rPr>
      </w:r>
    </w:p>
    <w:p w:rsidR="00000000" w:rsidDel="00000000" w:rsidP="00000000" w:rsidRDefault="00000000" w:rsidRPr="00000000" w14:paraId="00000035">
      <w:pPr>
        <w:ind w:firstLine="851"/>
        <w:rPr>
          <w:b w:val="1"/>
          <w:sz w:val="20"/>
          <w:szCs w:val="20"/>
          <w:vertAlign w:val="baseline"/>
        </w:rPr>
      </w:pPr>
      <w:r w:rsidDel="00000000" w:rsidR="00000000" w:rsidRPr="00000000">
        <w:rPr>
          <w:rtl w:val="0"/>
        </w:rPr>
      </w:r>
    </w:p>
    <w:p w:rsidR="00000000" w:rsidDel="00000000" w:rsidP="00000000" w:rsidRDefault="00000000" w:rsidRPr="00000000" w14:paraId="00000036">
      <w:pPr>
        <w:ind w:firstLine="851"/>
        <w:rPr>
          <w:sz w:val="20"/>
          <w:szCs w:val="20"/>
          <w:vertAlign w:val="baseline"/>
        </w:rPr>
      </w:pPr>
      <w:r w:rsidDel="00000000" w:rsidR="00000000" w:rsidRPr="00000000">
        <w:rPr>
          <w:b w:val="0"/>
          <w:i w:val="0"/>
          <w:smallCaps w:val="0"/>
          <w:strike w:val="0"/>
          <w:sz w:val="20"/>
          <w:szCs w:val="20"/>
          <w:vertAlign w:val="baseline"/>
          <w:rtl w:val="0"/>
        </w:rPr>
        <w:t xml:space="preserve">- данные о технических средствах (устройствах): IP-адрес, вид операционной системы, тип браузера, географическое положение, поставщик услуг сети Интернет.</w:t>
      </w:r>
      <w:r w:rsidDel="00000000" w:rsidR="00000000" w:rsidRPr="00000000">
        <w:rPr>
          <w:rtl w:val="0"/>
        </w:rPr>
      </w:r>
    </w:p>
    <w:p w:rsidR="00000000" w:rsidDel="00000000" w:rsidP="00000000" w:rsidRDefault="00000000" w:rsidRPr="00000000" w14:paraId="00000037">
      <w:pPr>
        <w:ind w:firstLine="851"/>
        <w:rPr>
          <w:sz w:val="20"/>
          <w:szCs w:val="20"/>
          <w:vertAlign w:val="baseline"/>
        </w:rPr>
      </w:pPr>
      <w:r w:rsidDel="00000000" w:rsidR="00000000" w:rsidRPr="00000000">
        <w:rPr>
          <w:b w:val="0"/>
          <w:i w:val="0"/>
          <w:smallCaps w:val="0"/>
          <w:strike w:val="0"/>
          <w:sz w:val="20"/>
          <w:szCs w:val="20"/>
          <w:vertAlign w:val="baseline"/>
          <w:rtl w:val="0"/>
        </w:rPr>
        <w:t xml:space="preserve">- сведения о поведении Пользователя на Сервисе (в том числе дата, время и количество посещений, сведения о посещенных страницах, о переходе с других ресурсов, о направленных заявках).</w:t>
      </w:r>
      <w:r w:rsidDel="00000000" w:rsidR="00000000" w:rsidRPr="00000000">
        <w:rPr>
          <w:rtl w:val="0"/>
        </w:rPr>
      </w:r>
    </w:p>
    <w:p w:rsidR="00000000" w:rsidDel="00000000" w:rsidP="00000000" w:rsidRDefault="00000000" w:rsidRPr="00000000" w14:paraId="00000038">
      <w:pPr>
        <w:ind w:firstLine="851"/>
        <w:rPr>
          <w:sz w:val="20"/>
          <w:szCs w:val="20"/>
          <w:vertAlign w:val="baseline"/>
        </w:rPr>
      </w:pPr>
      <w:r w:rsidDel="00000000" w:rsidR="00000000" w:rsidRPr="00000000">
        <w:rPr>
          <w:b w:val="0"/>
          <w:i w:val="0"/>
          <w:smallCaps w:val="0"/>
          <w:strike w:val="0"/>
          <w:sz w:val="20"/>
          <w:szCs w:val="20"/>
          <w:vertAlign w:val="baseline"/>
          <w:rtl w:val="0"/>
        </w:rPr>
        <w:t xml:space="preserve">- информация, автоматически получаемая при доступе к Сервису, в том числе с использованием файлов куки. Файлы куки представляют собой фрагменты текста, который автоматически сохраняется в память интернет-браузера Пользователя. Это позволяет Сервису в необходимых случаях обращаться к сохраненной информации на компьютере Пользователя и извлекать ее. Пользователь вправе изменить настройки своего интернет-браузера и отказаться от сохранения файлов куки.</w:t>
      </w:r>
      <w:r w:rsidDel="00000000" w:rsidR="00000000" w:rsidRPr="00000000">
        <w:rPr>
          <w:rtl w:val="0"/>
        </w:rPr>
      </w:r>
    </w:p>
    <w:p w:rsidR="00000000" w:rsidDel="00000000" w:rsidP="00000000" w:rsidRDefault="00000000" w:rsidRPr="00000000" w14:paraId="00000039">
      <w:pPr>
        <w:ind w:firstLine="851"/>
        <w:rPr>
          <w:sz w:val="20"/>
          <w:szCs w:val="20"/>
          <w:vertAlign w:val="baseline"/>
        </w:rPr>
      </w:pPr>
      <w:r w:rsidDel="00000000" w:rsidR="00000000" w:rsidRPr="00000000">
        <w:rPr>
          <w:b w:val="0"/>
          <w:i w:val="0"/>
          <w:smallCaps w:val="0"/>
          <w:strike w:val="0"/>
          <w:sz w:val="20"/>
          <w:szCs w:val="20"/>
          <w:vertAlign w:val="baseline"/>
          <w:rtl w:val="0"/>
        </w:rPr>
        <w:t xml:space="preserve">Обрабатываемые в рамках указанных целей Персональные данные не относятся к специальным категориям или биометрическим в соответствии со ст. 10–11 152-ФЗ и обрабатываются автоматизированным способом.</w:t>
      </w:r>
      <w:r w:rsidDel="00000000" w:rsidR="00000000" w:rsidRPr="00000000">
        <w:rPr>
          <w:rtl w:val="0"/>
        </w:rPr>
      </w:r>
    </w:p>
    <w:p w:rsidR="00000000" w:rsidDel="00000000" w:rsidP="00000000" w:rsidRDefault="00000000" w:rsidRPr="00000000" w14:paraId="0000003A">
      <w:pPr>
        <w:ind w:firstLine="851"/>
        <w:rPr>
          <w:sz w:val="20"/>
          <w:szCs w:val="20"/>
          <w:vertAlign w:val="baseline"/>
        </w:rPr>
      </w:pPr>
      <w:r w:rsidDel="00000000" w:rsidR="00000000" w:rsidRPr="00000000">
        <w:rPr>
          <w:b w:val="0"/>
          <w:i w:val="0"/>
          <w:smallCaps w:val="0"/>
          <w:strike w:val="0"/>
          <w:sz w:val="20"/>
          <w:szCs w:val="20"/>
          <w:vertAlign w:val="baseline"/>
          <w:rtl w:val="0"/>
        </w:rPr>
        <w:t xml:space="preserve">Мы уничтожим ваши Персональные данные в течение 30 дней с момента получения отзыва согласия на обработку Персональных данных или достижения вышеуказанных целей обработки Персональных данных в зависимости от того, что произойдет раньше.</w:t>
      </w:r>
      <w:r w:rsidDel="00000000" w:rsidR="00000000" w:rsidRPr="00000000">
        <w:rPr>
          <w:rtl w:val="0"/>
        </w:rPr>
      </w:r>
    </w:p>
    <w:p w:rsidR="00000000" w:rsidDel="00000000" w:rsidP="00000000" w:rsidRDefault="00000000" w:rsidRPr="00000000" w14:paraId="0000003B">
      <w:pPr>
        <w:ind w:firstLine="851"/>
        <w:rPr>
          <w:b w:val="1"/>
          <w:sz w:val="20"/>
          <w:szCs w:val="20"/>
          <w:vertAlign w:val="baseline"/>
        </w:rPr>
      </w:pPr>
      <w:r w:rsidDel="00000000" w:rsidR="00000000" w:rsidRPr="00000000">
        <w:rPr>
          <w:rtl w:val="0"/>
        </w:rPr>
      </w:r>
    </w:p>
    <w:p w:rsidR="00000000" w:rsidDel="00000000" w:rsidP="00000000" w:rsidRDefault="00000000" w:rsidRPr="00000000" w14:paraId="0000003C">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Как мы используем куки (cookie)</w:t>
      </w:r>
      <w:r w:rsidDel="00000000" w:rsidR="00000000" w:rsidRPr="00000000">
        <w:rPr>
          <w:rtl w:val="0"/>
        </w:rPr>
      </w:r>
    </w:p>
    <w:p w:rsidR="00000000" w:rsidDel="00000000" w:rsidP="00000000" w:rsidRDefault="00000000" w:rsidRPr="00000000" w14:paraId="0000003D">
      <w:pPr>
        <w:ind w:firstLine="851"/>
        <w:rPr>
          <w:sz w:val="20"/>
          <w:szCs w:val="20"/>
          <w:vertAlign w:val="baseline"/>
        </w:rPr>
      </w:pPr>
      <w:r w:rsidDel="00000000" w:rsidR="00000000" w:rsidRPr="00000000">
        <w:rPr>
          <w:rtl w:val="0"/>
        </w:rPr>
      </w:r>
    </w:p>
    <w:p w:rsidR="00000000" w:rsidDel="00000000" w:rsidP="00000000" w:rsidRDefault="00000000" w:rsidRPr="00000000" w14:paraId="0000003E">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Что такое файл куки</w:t>
      </w:r>
      <w:r w:rsidDel="00000000" w:rsidR="00000000" w:rsidRPr="00000000">
        <w:rPr>
          <w:rtl w:val="0"/>
        </w:rPr>
      </w:r>
    </w:p>
    <w:p w:rsidR="00000000" w:rsidDel="00000000" w:rsidP="00000000" w:rsidRDefault="00000000" w:rsidRPr="00000000" w14:paraId="0000003F">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Файлы куки представляют собой небольшие текстовые файлы, которые сайты сохраняют на компьютере пользователя или другом устройстве, когда Пользователь посещает эти сайты. Эти файлы содержат информацию о действиях пользователя, такую как предпочтения, данные сеанса, статистика и другая информация, которая может быть полезной для сайта при последующих визитах пользователя.</w:t>
      </w:r>
    </w:p>
    <w:p w:rsidR="00000000" w:rsidDel="00000000" w:rsidP="00000000" w:rsidRDefault="00000000" w:rsidRPr="00000000" w14:paraId="00000040">
      <w:pPr>
        <w:ind w:firstLine="851"/>
        <w:rPr>
          <w:sz w:val="20"/>
          <w:szCs w:val="20"/>
        </w:rPr>
      </w:pPr>
      <w:r w:rsidDel="00000000" w:rsidR="00000000" w:rsidRPr="00000000">
        <w:rPr>
          <w:rtl w:val="0"/>
        </w:rPr>
      </w:r>
    </w:p>
    <w:p w:rsidR="00000000" w:rsidDel="00000000" w:rsidP="00000000" w:rsidRDefault="00000000" w:rsidRPr="00000000" w14:paraId="00000041">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Как мы используем куки</w:t>
      </w:r>
      <w:r w:rsidDel="00000000" w:rsidR="00000000" w:rsidRPr="00000000">
        <w:rPr>
          <w:rtl w:val="0"/>
        </w:rPr>
      </w:r>
    </w:p>
    <w:p w:rsidR="00000000" w:rsidDel="00000000" w:rsidP="00000000" w:rsidRDefault="00000000" w:rsidRPr="00000000" w14:paraId="00000042">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Файлы куки используются нами для улучшения пользовательского опыта в интернете, чтобы делать использование Сервиса удобным и безопасным. Куки могут запоминать ваши предпочтения, например, языковые настройки, авторизацию на сайте, содержимое корзины покупок и т.д. Файлы куки используются нами также в аналитических целях для отслеживания вашего поведения на сайтах, чтобы помочь нам сделать Сервис лучше для вас.</w:t>
      </w:r>
    </w:p>
    <w:p w:rsidR="00000000" w:rsidDel="00000000" w:rsidP="00000000" w:rsidRDefault="00000000" w:rsidRPr="00000000" w14:paraId="00000043">
      <w:pPr>
        <w:ind w:firstLine="851"/>
        <w:rPr>
          <w:sz w:val="20"/>
          <w:szCs w:val="20"/>
        </w:rPr>
      </w:pPr>
      <w:r w:rsidDel="00000000" w:rsidR="00000000" w:rsidRPr="00000000">
        <w:rPr>
          <w:rtl w:val="0"/>
        </w:rPr>
      </w:r>
    </w:p>
    <w:p w:rsidR="00000000" w:rsidDel="00000000" w:rsidP="00000000" w:rsidRDefault="00000000" w:rsidRPr="00000000" w14:paraId="00000044">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Типы файлов куки, которые мы используем</w:t>
      </w:r>
      <w:r w:rsidDel="00000000" w:rsidR="00000000" w:rsidRPr="00000000">
        <w:rPr>
          <w:rtl w:val="0"/>
        </w:rPr>
      </w:r>
    </w:p>
    <w:p w:rsidR="00000000" w:rsidDel="00000000" w:rsidP="00000000" w:rsidRDefault="00000000" w:rsidRPr="00000000" w14:paraId="00000045">
      <w:pPr>
        <w:ind w:firstLine="851"/>
        <w:rPr>
          <w:sz w:val="20"/>
          <w:szCs w:val="20"/>
          <w:vertAlign w:val="baseline"/>
        </w:rPr>
      </w:pPr>
      <w:r w:rsidDel="00000000" w:rsidR="00000000" w:rsidRPr="00000000">
        <w:rPr>
          <w:b w:val="0"/>
          <w:i w:val="0"/>
          <w:smallCaps w:val="0"/>
          <w:strike w:val="0"/>
          <w:sz w:val="20"/>
          <w:szCs w:val="20"/>
          <w:vertAlign w:val="baseline"/>
          <w:rtl w:val="0"/>
        </w:rPr>
        <w:t xml:space="preserve">1. Сеансовые куки: - хранятся временно и удаляются после закрытия вами браузера</w:t>
      </w:r>
      <w:r w:rsidDel="00000000" w:rsidR="00000000" w:rsidRPr="00000000">
        <w:rPr>
          <w:rtl w:val="0"/>
        </w:rPr>
      </w:r>
    </w:p>
    <w:p w:rsidR="00000000" w:rsidDel="00000000" w:rsidP="00000000" w:rsidRDefault="00000000" w:rsidRPr="00000000" w14:paraId="00000046">
      <w:pPr>
        <w:ind w:firstLine="851"/>
        <w:rPr>
          <w:sz w:val="20"/>
          <w:szCs w:val="20"/>
          <w:vertAlign w:val="baseline"/>
        </w:rPr>
      </w:pPr>
      <w:r w:rsidDel="00000000" w:rsidR="00000000" w:rsidRPr="00000000">
        <w:rPr>
          <w:b w:val="0"/>
          <w:i w:val="0"/>
          <w:smallCaps w:val="0"/>
          <w:strike w:val="0"/>
          <w:sz w:val="20"/>
          <w:szCs w:val="20"/>
          <w:vertAlign w:val="baseline"/>
          <w:rtl w:val="0"/>
        </w:rPr>
        <w:t xml:space="preserve">2. Постоянные куки - хранятся на вашем устройстве после закрытия браузера и могут использоваться для запоминания информации между сеансами</w:t>
      </w:r>
      <w:r w:rsidDel="00000000" w:rsidR="00000000" w:rsidRPr="00000000">
        <w:rPr>
          <w:rtl w:val="0"/>
        </w:rPr>
      </w:r>
    </w:p>
    <w:p w:rsidR="00000000" w:rsidDel="00000000" w:rsidP="00000000" w:rsidRDefault="00000000" w:rsidRPr="00000000" w14:paraId="00000047">
      <w:pPr>
        <w:ind w:firstLine="851"/>
        <w:rPr>
          <w:sz w:val="20"/>
          <w:szCs w:val="20"/>
          <w:vertAlign w:val="baseline"/>
        </w:rPr>
      </w:pPr>
      <w:r w:rsidDel="00000000" w:rsidR="00000000" w:rsidRPr="00000000">
        <w:rPr>
          <w:b w:val="0"/>
          <w:i w:val="0"/>
          <w:smallCaps w:val="0"/>
          <w:strike w:val="0"/>
          <w:sz w:val="20"/>
          <w:szCs w:val="20"/>
          <w:vertAlign w:val="baseline"/>
          <w:rtl w:val="0"/>
        </w:rPr>
        <w:t xml:space="preserve">3. Сторонние куки - создаются не сайтом, который вы посещаете, а сторонним сервисом, например, рекламной сетью. Вы вправе изменить настройки своего интернет-браузера и отказаться от сохранения файлов куки.</w:t>
      </w:r>
      <w:r w:rsidDel="00000000" w:rsidR="00000000" w:rsidRPr="00000000">
        <w:rPr>
          <w:rtl w:val="0"/>
        </w:rPr>
      </w:r>
    </w:p>
    <w:p w:rsidR="00000000" w:rsidDel="00000000" w:rsidP="00000000" w:rsidRDefault="00000000" w:rsidRPr="00000000" w14:paraId="00000048">
      <w:pPr>
        <w:ind w:firstLine="851"/>
        <w:rPr>
          <w:sz w:val="20"/>
          <w:szCs w:val="20"/>
          <w:vertAlign w:val="baseline"/>
        </w:rPr>
      </w:pPr>
      <w:r w:rsidDel="00000000" w:rsidR="00000000" w:rsidRPr="00000000">
        <w:rPr>
          <w:rtl w:val="0"/>
        </w:rPr>
      </w:r>
    </w:p>
    <w:p w:rsidR="00000000" w:rsidDel="00000000" w:rsidP="00000000" w:rsidRDefault="00000000" w:rsidRPr="00000000" w14:paraId="00000049">
      <w:pPr>
        <w:ind w:firstLine="851"/>
        <w:rPr>
          <w:b w:val="1"/>
          <w:i w:val="0"/>
          <w:smallCaps w:val="0"/>
          <w:strike w:val="0"/>
          <w:sz w:val="20"/>
          <w:szCs w:val="20"/>
          <w:vertAlign w:val="baseline"/>
        </w:rPr>
      </w:pPr>
      <w:r w:rsidDel="00000000" w:rsidR="00000000" w:rsidRPr="00000000">
        <w:rPr>
          <w:b w:val="1"/>
          <w:i w:val="0"/>
          <w:smallCaps w:val="0"/>
          <w:strike w:val="0"/>
          <w:sz w:val="20"/>
          <w:szCs w:val="20"/>
          <w:vertAlign w:val="baseline"/>
          <w:rtl w:val="0"/>
        </w:rPr>
        <w:t xml:space="preserve">Как мы собираем Персональные данные</w:t>
      </w:r>
    </w:p>
    <w:p w:rsidR="00000000" w:rsidDel="00000000" w:rsidP="00000000" w:rsidRDefault="00000000" w:rsidRPr="00000000" w14:paraId="0000004A">
      <w:pPr>
        <w:ind w:firstLine="851"/>
        <w:rPr>
          <w:b w:val="1"/>
          <w:sz w:val="20"/>
          <w:szCs w:val="20"/>
        </w:rPr>
      </w:pPr>
      <w:r w:rsidDel="00000000" w:rsidR="00000000" w:rsidRPr="00000000">
        <w:rPr>
          <w:rtl w:val="0"/>
        </w:rPr>
      </w:r>
    </w:p>
    <w:p w:rsidR="00000000" w:rsidDel="00000000" w:rsidP="00000000" w:rsidRDefault="00000000" w:rsidRPr="00000000" w14:paraId="0000004B">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Мы собираем Персональные данные:</w:t>
      </w:r>
      <w:r w:rsidDel="00000000" w:rsidR="00000000" w:rsidRPr="00000000">
        <w:rPr>
          <w:rtl w:val="0"/>
        </w:rPr>
      </w:r>
    </w:p>
    <w:p w:rsidR="00000000" w:rsidDel="00000000" w:rsidP="00000000" w:rsidRDefault="00000000" w:rsidRPr="00000000" w14:paraId="0000004C">
      <w:pPr>
        <w:ind w:firstLine="851"/>
        <w:rPr>
          <w:sz w:val="20"/>
          <w:szCs w:val="20"/>
          <w:vertAlign w:val="baseline"/>
        </w:rPr>
      </w:pPr>
      <w:r w:rsidDel="00000000" w:rsidR="00000000" w:rsidRPr="00000000">
        <w:rPr>
          <w:b w:val="0"/>
          <w:i w:val="0"/>
          <w:smallCaps w:val="0"/>
          <w:strike w:val="0"/>
          <w:sz w:val="20"/>
          <w:szCs w:val="20"/>
          <w:vertAlign w:val="baseline"/>
          <w:rtl w:val="0"/>
        </w:rPr>
        <w:t xml:space="preserve">через формы Сервиса, которые вы заполняете;</w:t>
      </w:r>
      <w:r w:rsidDel="00000000" w:rsidR="00000000" w:rsidRPr="00000000">
        <w:rPr>
          <w:rtl w:val="0"/>
        </w:rPr>
      </w:r>
    </w:p>
    <w:p w:rsidR="00000000" w:rsidDel="00000000" w:rsidP="00000000" w:rsidRDefault="00000000" w:rsidRPr="00000000" w14:paraId="0000004D">
      <w:pPr>
        <w:ind w:firstLine="851"/>
        <w:rPr>
          <w:sz w:val="20"/>
          <w:szCs w:val="20"/>
          <w:vertAlign w:val="baseline"/>
        </w:rPr>
      </w:pPr>
      <w:r w:rsidDel="00000000" w:rsidR="00000000" w:rsidRPr="00000000">
        <w:rPr>
          <w:b w:val="0"/>
          <w:i w:val="0"/>
          <w:smallCaps w:val="0"/>
          <w:strike w:val="0"/>
          <w:sz w:val="20"/>
          <w:szCs w:val="20"/>
          <w:vertAlign w:val="baseline"/>
          <w:rtl w:val="0"/>
        </w:rPr>
        <w:t xml:space="preserve">с помощью средств коммуникации, в том числе по телефону, по электронной почте, личного посещения офиса и др.;</w:t>
      </w:r>
      <w:r w:rsidDel="00000000" w:rsidR="00000000" w:rsidRPr="00000000">
        <w:rPr>
          <w:rtl w:val="0"/>
        </w:rPr>
      </w:r>
    </w:p>
    <w:p w:rsidR="00000000" w:rsidDel="00000000" w:rsidP="00000000" w:rsidRDefault="00000000" w:rsidRPr="00000000" w14:paraId="0000004E">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автоматически с помощью технологий, веб-протоколов, файлов «куки», веб-отметок, которые запускаются только при вводе пользователем своих данных.</w:t>
      </w:r>
    </w:p>
    <w:p w:rsidR="00000000" w:rsidDel="00000000" w:rsidP="00000000" w:rsidRDefault="00000000" w:rsidRPr="00000000" w14:paraId="0000004F">
      <w:pPr>
        <w:ind w:firstLine="851"/>
        <w:rPr>
          <w:sz w:val="20"/>
          <w:szCs w:val="20"/>
        </w:rPr>
      </w:pPr>
      <w:r w:rsidDel="00000000" w:rsidR="00000000" w:rsidRPr="00000000">
        <w:rPr>
          <w:rtl w:val="0"/>
        </w:rPr>
      </w:r>
    </w:p>
    <w:p w:rsidR="00000000" w:rsidDel="00000000" w:rsidP="00000000" w:rsidRDefault="00000000" w:rsidRPr="00000000" w14:paraId="00000050">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Как мы храним Персональные данные:</w:t>
      </w:r>
      <w:r w:rsidDel="00000000" w:rsidR="00000000" w:rsidRPr="00000000">
        <w:rPr>
          <w:rtl w:val="0"/>
        </w:rPr>
      </w:r>
    </w:p>
    <w:p w:rsidR="00000000" w:rsidDel="00000000" w:rsidP="00000000" w:rsidRDefault="00000000" w:rsidRPr="00000000" w14:paraId="00000051">
      <w:pPr>
        <w:numPr>
          <w:ilvl w:val="0"/>
          <w:numId w:val="9"/>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исключительно на должным образом защищенных электронных носителях;</w:t>
      </w:r>
      <w:r w:rsidDel="00000000" w:rsidR="00000000" w:rsidRPr="00000000">
        <w:rPr>
          <w:rtl w:val="0"/>
        </w:rPr>
      </w:r>
    </w:p>
    <w:p w:rsidR="00000000" w:rsidDel="00000000" w:rsidP="00000000" w:rsidRDefault="00000000" w:rsidRPr="00000000" w14:paraId="00000052">
      <w:pPr>
        <w:numPr>
          <w:ilvl w:val="0"/>
          <w:numId w:val="9"/>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на Сервисе с применением автоматизированной обработки, за исключением случаев, когда неавтоматизированная обработка необходима в связи с исполнением требований законодательства РФ;</w:t>
      </w:r>
      <w:r w:rsidDel="00000000" w:rsidR="00000000" w:rsidRPr="00000000">
        <w:rPr>
          <w:rtl w:val="0"/>
        </w:rPr>
      </w:r>
    </w:p>
    <w:p w:rsidR="00000000" w:rsidDel="00000000" w:rsidP="00000000" w:rsidRDefault="00000000" w:rsidRPr="00000000" w14:paraId="00000053">
      <w:pPr>
        <w:numPr>
          <w:ilvl w:val="0"/>
          <w:numId w:val="9"/>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с использованием баз данных, находящихся на территории РФ;</w:t>
      </w:r>
      <w:r w:rsidDel="00000000" w:rsidR="00000000" w:rsidRPr="00000000">
        <w:rPr>
          <w:rtl w:val="0"/>
        </w:rPr>
      </w:r>
    </w:p>
    <w:p w:rsidR="00000000" w:rsidDel="00000000" w:rsidP="00000000" w:rsidRDefault="00000000" w:rsidRPr="00000000" w14:paraId="00000054">
      <w:pPr>
        <w:numPr>
          <w:ilvl w:val="0"/>
          <w:numId w:val="9"/>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с момента дачи согласия и до момента отзыва согласия или до тех пор, пока этого требуют цели Обработки.</w:t>
      </w:r>
    </w:p>
    <w:p w:rsidR="00000000" w:rsidDel="00000000" w:rsidP="00000000" w:rsidRDefault="00000000" w:rsidRPr="00000000" w14:paraId="00000055">
      <w:pPr>
        <w:ind w:left="1440" w:firstLine="0"/>
        <w:rPr>
          <w:sz w:val="20"/>
          <w:szCs w:val="20"/>
        </w:rPr>
      </w:pPr>
      <w:r w:rsidDel="00000000" w:rsidR="00000000" w:rsidRPr="00000000">
        <w:rPr>
          <w:rtl w:val="0"/>
        </w:rPr>
      </w:r>
    </w:p>
    <w:p w:rsidR="00000000" w:rsidDel="00000000" w:rsidP="00000000" w:rsidRDefault="00000000" w:rsidRPr="00000000" w14:paraId="00000056">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Кому мы передаем ваши Персональные данные</w:t>
      </w:r>
      <w:r w:rsidDel="00000000" w:rsidR="00000000" w:rsidRPr="00000000">
        <w:rPr>
          <w:rtl w:val="0"/>
        </w:rPr>
      </w:r>
    </w:p>
    <w:p w:rsidR="00000000" w:rsidDel="00000000" w:rsidP="00000000" w:rsidRDefault="00000000" w:rsidRPr="00000000" w14:paraId="00000057">
      <w:pPr>
        <w:tabs>
          <w:tab w:val="left" w:leader="none" w:pos="849"/>
        </w:tabs>
        <w:ind w:firstLine="851"/>
        <w:rPr>
          <w:i w:val="1"/>
          <w:sz w:val="20"/>
          <w:szCs w:val="20"/>
        </w:rPr>
      </w:pPr>
      <w:r w:rsidDel="00000000" w:rsidR="00000000" w:rsidRPr="00000000">
        <w:rPr>
          <w:i w:val="1"/>
          <w:sz w:val="20"/>
          <w:szCs w:val="20"/>
          <w:rtl w:val="0"/>
        </w:rPr>
        <w:t xml:space="preserve">Таблица ниже для примера, сюда необходимо вставить свои данные, останется только строчка с организаторами</w:t>
      </w:r>
    </w:p>
    <w:p w:rsidR="00000000" w:rsidDel="00000000" w:rsidP="00000000" w:rsidRDefault="00000000" w:rsidRPr="00000000" w14:paraId="00000058">
      <w:pPr>
        <w:tabs>
          <w:tab w:val="left" w:leader="none" w:pos="849"/>
        </w:tabs>
        <w:ind w:firstLine="851"/>
        <w:rPr>
          <w:i w:val="1"/>
          <w:sz w:val="20"/>
          <w:szCs w:val="20"/>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0000000000005"/>
        <w:gridCol w:w="2694.0000000000005"/>
        <w:gridCol w:w="2600.9999999999995"/>
        <w:gridCol w:w="1640.9999999999995"/>
        <w:tblGridChange w:id="0">
          <w:tblGrid>
            <w:gridCol w:w="2409.0000000000005"/>
            <w:gridCol w:w="2694.0000000000005"/>
            <w:gridCol w:w="2600.9999999999995"/>
            <w:gridCol w:w="1640.9999999999995"/>
          </w:tblGrid>
        </w:tblGridChange>
      </w:tblGrid>
      <w:tr>
        <w:trPr>
          <w:cantSplit w:val="0"/>
          <w:tblHeader w:val="0"/>
        </w:trPr>
        <w:tc>
          <w:tcPr>
            <w:vAlign w:val="center"/>
          </w:tcPr>
          <w:p w:rsidR="00000000" w:rsidDel="00000000" w:rsidP="00000000" w:rsidRDefault="00000000" w:rsidRPr="00000000" w14:paraId="00000059">
            <w:pPr>
              <w:rPr>
                <w:sz w:val="20"/>
                <w:szCs w:val="20"/>
                <w:highlight w:val="white"/>
              </w:rPr>
            </w:pPr>
            <w:r w:rsidDel="00000000" w:rsidR="00000000" w:rsidRPr="00000000">
              <w:rPr>
                <w:sz w:val="20"/>
                <w:szCs w:val="20"/>
                <w:highlight w:val="white"/>
                <w:rtl w:val="0"/>
              </w:rPr>
              <w:t xml:space="preserve">Цель обработки (категория субъектов ПД)</w:t>
            </w:r>
          </w:p>
        </w:tc>
        <w:tc>
          <w:tcPr>
            <w:vAlign w:val="center"/>
          </w:tcPr>
          <w:p w:rsidR="00000000" w:rsidDel="00000000" w:rsidP="00000000" w:rsidRDefault="00000000" w:rsidRPr="00000000" w14:paraId="0000005A">
            <w:pPr>
              <w:rPr>
                <w:sz w:val="20"/>
                <w:szCs w:val="20"/>
                <w:highlight w:val="white"/>
              </w:rPr>
            </w:pPr>
            <w:r w:rsidDel="00000000" w:rsidR="00000000" w:rsidRPr="00000000">
              <w:rPr>
                <w:sz w:val="20"/>
                <w:szCs w:val="20"/>
                <w:highlight w:val="white"/>
                <w:rtl w:val="0"/>
              </w:rPr>
              <w:t xml:space="preserve">Третьи лица, страна и ссылка на политику обработки ПД (если применимо)</w:t>
            </w:r>
          </w:p>
        </w:tc>
        <w:tc>
          <w:tcPr>
            <w:vAlign w:val="center"/>
          </w:tcPr>
          <w:p w:rsidR="00000000" w:rsidDel="00000000" w:rsidP="00000000" w:rsidRDefault="00000000" w:rsidRPr="00000000" w14:paraId="0000005B">
            <w:pPr>
              <w:rPr>
                <w:sz w:val="20"/>
                <w:szCs w:val="20"/>
                <w:highlight w:val="white"/>
              </w:rPr>
            </w:pPr>
            <w:r w:rsidDel="00000000" w:rsidR="00000000" w:rsidRPr="00000000">
              <w:rPr>
                <w:sz w:val="20"/>
                <w:szCs w:val="20"/>
                <w:highlight w:val="white"/>
                <w:rtl w:val="0"/>
              </w:rPr>
              <w:t xml:space="preserve">Цель передачи</w:t>
            </w:r>
          </w:p>
        </w:tc>
        <w:tc>
          <w:tcPr>
            <w:vAlign w:val="center"/>
          </w:tcPr>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Адрес третьего лица</w:t>
            </w:r>
          </w:p>
        </w:tc>
      </w:tr>
      <w:tr>
        <w:trPr>
          <w:cantSplit w:val="0"/>
          <w:tblHeader w:val="0"/>
        </w:trPr>
        <w:tc>
          <w:tcPr>
            <w:vAlign w:val="center"/>
          </w:tcPr>
          <w:p w:rsidR="00000000" w:rsidDel="00000000" w:rsidP="00000000" w:rsidRDefault="00000000" w:rsidRPr="00000000" w14:paraId="0000005D">
            <w:pPr>
              <w:rPr>
                <w:sz w:val="20"/>
                <w:szCs w:val="20"/>
                <w:highlight w:val="white"/>
              </w:rPr>
            </w:pPr>
            <w:r w:rsidDel="00000000" w:rsidR="00000000" w:rsidRPr="00000000">
              <w:rPr>
                <w:sz w:val="20"/>
                <w:szCs w:val="20"/>
                <w:highlight w:val="white"/>
                <w:rtl w:val="0"/>
              </w:rPr>
              <w:t xml:space="preserve">Верификация персональных данных (Организаторы)</w:t>
            </w:r>
          </w:p>
        </w:tc>
        <w:tc>
          <w:tcPr>
            <w:vAlign w:val="center"/>
          </w:tcPr>
          <w:p w:rsidR="00000000" w:rsidDel="00000000" w:rsidP="00000000" w:rsidRDefault="00000000" w:rsidRPr="00000000" w14:paraId="0000005E">
            <w:pPr>
              <w:rPr>
                <w:sz w:val="20"/>
                <w:szCs w:val="20"/>
                <w:highlight w:val="white"/>
              </w:rPr>
            </w:pPr>
            <w:r w:rsidDel="00000000" w:rsidR="00000000" w:rsidRPr="00000000">
              <w:rPr>
                <w:sz w:val="20"/>
                <w:szCs w:val="20"/>
                <w:highlight w:val="white"/>
                <w:rtl w:val="0"/>
              </w:rPr>
              <w:t xml:space="preserve">ООО «Дейта Кью» (Россия) </w:t>
            </w:r>
            <w:hyperlink r:id="rId9">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5F">
            <w:pPr>
              <w:rPr>
                <w:sz w:val="20"/>
                <w:szCs w:val="20"/>
                <w:highlight w:val="white"/>
              </w:rPr>
            </w:pPr>
            <w:r w:rsidDel="00000000" w:rsidR="00000000" w:rsidRPr="00000000">
              <w:rPr>
                <w:sz w:val="20"/>
                <w:szCs w:val="20"/>
                <w:highlight w:val="white"/>
                <w:rtl w:val="0"/>
              </w:rPr>
              <w:t xml:space="preserve">автоматическая проверка контактов: адресов, реквизитов ИП и ЮЛ, ФИО, емейлов, телефонов.</w:t>
            </w:r>
          </w:p>
        </w:tc>
        <w:tc>
          <w:tcPr>
            <w:vAlign w:val="center"/>
          </w:tcPr>
          <w:p w:rsidR="00000000" w:rsidDel="00000000" w:rsidP="00000000" w:rsidRDefault="00000000" w:rsidRPr="00000000" w14:paraId="00000060">
            <w:pPr>
              <w:rPr>
                <w:sz w:val="20"/>
                <w:szCs w:val="20"/>
                <w:highlight w:val="white"/>
              </w:rPr>
            </w:pPr>
            <w:r w:rsidDel="00000000" w:rsidR="00000000" w:rsidRPr="00000000">
              <w:rPr>
                <w:sz w:val="20"/>
                <w:szCs w:val="20"/>
                <w:highlight w:val="white"/>
                <w:rtl w:val="0"/>
              </w:rPr>
              <w:t xml:space="preserve">119034, г. Москва, пер. Турчанинов, д. 6, стр. 2, помещ. i, комн. 9,11 эт. 1</w:t>
            </w:r>
          </w:p>
        </w:tc>
      </w:tr>
      <w:tr>
        <w:trPr>
          <w:cantSplit w:val="0"/>
          <w:tblHeader w:val="0"/>
        </w:trPr>
        <w:tc>
          <w:tcPr>
            <w:vAlign w:val="center"/>
          </w:tcPr>
          <w:p w:rsidR="00000000" w:rsidDel="00000000" w:rsidP="00000000" w:rsidRDefault="00000000" w:rsidRPr="00000000" w14:paraId="00000061">
            <w:pPr>
              <w:rPr>
                <w:sz w:val="20"/>
                <w:szCs w:val="20"/>
                <w:highlight w:val="white"/>
              </w:rPr>
            </w:pPr>
            <w:r w:rsidDel="00000000" w:rsidR="00000000" w:rsidRPr="00000000">
              <w:rPr>
                <w:sz w:val="20"/>
                <w:szCs w:val="20"/>
                <w:highlight w:val="white"/>
                <w:rtl w:val="0"/>
              </w:rPr>
              <w:t xml:space="preserve">Улучшение пользовательского опыта и качества услуг на Сервисе</w:t>
            </w:r>
          </w:p>
        </w:tc>
        <w:tc>
          <w:tcPr>
            <w:vAlign w:val="center"/>
          </w:tcPr>
          <w:p w:rsidR="00000000" w:rsidDel="00000000" w:rsidP="00000000" w:rsidRDefault="00000000" w:rsidRPr="00000000" w14:paraId="00000062">
            <w:pPr>
              <w:rPr>
                <w:sz w:val="20"/>
                <w:szCs w:val="20"/>
                <w:highlight w:val="white"/>
              </w:rPr>
            </w:pPr>
            <w:r w:rsidDel="00000000" w:rsidR="00000000" w:rsidRPr="00000000">
              <w:rPr>
                <w:sz w:val="20"/>
                <w:szCs w:val="20"/>
                <w:highlight w:val="white"/>
                <w:rtl w:val="0"/>
              </w:rPr>
              <w:t xml:space="preserve">ООО Яндекс (Россия) </w:t>
            </w:r>
            <w:hyperlink r:id="rId10">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63">
            <w:pPr>
              <w:rPr>
                <w:sz w:val="20"/>
                <w:szCs w:val="20"/>
                <w:highlight w:val="white"/>
              </w:rPr>
            </w:pPr>
            <w:r w:rsidDel="00000000" w:rsidR="00000000" w:rsidRPr="00000000">
              <w:rPr>
                <w:sz w:val="20"/>
                <w:szCs w:val="20"/>
                <w:highlight w:val="white"/>
                <w:rtl w:val="0"/>
              </w:rPr>
              <w:t xml:space="preserve">Провайдер услуг веб-аналитики</w:t>
              <w:br w:type="textWrapping"/>
              <w:t xml:space="preserve">(Яндекс Метрика)</w:t>
            </w:r>
          </w:p>
        </w:tc>
        <w:tc>
          <w:tcPr>
            <w:vAlign w:val="center"/>
          </w:tcPr>
          <w:p w:rsidR="00000000" w:rsidDel="00000000" w:rsidP="00000000" w:rsidRDefault="00000000" w:rsidRPr="00000000" w14:paraId="00000064">
            <w:pPr>
              <w:rPr>
                <w:sz w:val="20"/>
                <w:szCs w:val="20"/>
                <w:highlight w:val="white"/>
              </w:rPr>
            </w:pPr>
            <w:r w:rsidDel="00000000" w:rsidR="00000000" w:rsidRPr="00000000">
              <w:rPr>
                <w:sz w:val="20"/>
                <w:szCs w:val="20"/>
                <w:highlight w:val="white"/>
                <w:rtl w:val="0"/>
              </w:rPr>
              <w:t xml:space="preserve">119021, г. Москва, ул. Льва Толстого, д. 16</w:t>
            </w:r>
          </w:p>
        </w:tc>
      </w:tr>
      <w:tr>
        <w:trPr>
          <w:cantSplit w:val="0"/>
          <w:tblHeader w:val="0"/>
        </w:trPr>
        <w:tc>
          <w:tcPr>
            <w:vAlign w:val="center"/>
          </w:tcPr>
          <w:p w:rsidR="00000000" w:rsidDel="00000000" w:rsidP="00000000" w:rsidRDefault="00000000" w:rsidRPr="00000000" w14:paraId="00000065">
            <w:pPr>
              <w:rPr>
                <w:sz w:val="20"/>
                <w:szCs w:val="20"/>
                <w:highlight w:val="white"/>
              </w:rPr>
            </w:pPr>
            <w:r w:rsidDel="00000000" w:rsidR="00000000" w:rsidRPr="00000000">
              <w:rPr>
                <w:sz w:val="20"/>
                <w:szCs w:val="20"/>
                <w:highlight w:val="white"/>
                <w:rtl w:val="0"/>
              </w:rPr>
              <w:t xml:space="preserve">Улучшение пользовательского опыта и качества услуг на Сервисе</w:t>
            </w:r>
          </w:p>
        </w:tc>
        <w:tc>
          <w:tcPr>
            <w:vAlign w:val="center"/>
          </w:tcPr>
          <w:p w:rsidR="00000000" w:rsidDel="00000000" w:rsidP="00000000" w:rsidRDefault="00000000" w:rsidRPr="00000000" w14:paraId="00000066">
            <w:pPr>
              <w:rPr>
                <w:sz w:val="20"/>
                <w:szCs w:val="20"/>
                <w:highlight w:val="white"/>
              </w:rPr>
            </w:pPr>
            <w:r w:rsidDel="00000000" w:rsidR="00000000" w:rsidRPr="00000000">
              <w:rPr>
                <w:sz w:val="20"/>
                <w:szCs w:val="20"/>
                <w:highlight w:val="white"/>
                <w:rtl w:val="0"/>
              </w:rPr>
              <w:t xml:space="preserve">ООО Яндекс (Россия) </w:t>
            </w:r>
            <w:hyperlink r:id="rId11">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67">
            <w:pPr>
              <w:rPr>
                <w:sz w:val="20"/>
                <w:szCs w:val="20"/>
                <w:highlight w:val="white"/>
              </w:rPr>
            </w:pPr>
            <w:r w:rsidDel="00000000" w:rsidR="00000000" w:rsidRPr="00000000">
              <w:rPr>
                <w:sz w:val="20"/>
                <w:szCs w:val="20"/>
                <w:highlight w:val="white"/>
                <w:rtl w:val="0"/>
              </w:rPr>
              <w:t xml:space="preserve">Провайдер услуг аналитики приложений</w:t>
              <w:br w:type="textWrapping"/>
              <w:t xml:space="preserve">(AppMetrica)</w:t>
            </w:r>
          </w:p>
        </w:tc>
        <w:tc>
          <w:tcPr>
            <w:vAlign w:val="center"/>
          </w:tcPr>
          <w:p w:rsidR="00000000" w:rsidDel="00000000" w:rsidP="00000000" w:rsidRDefault="00000000" w:rsidRPr="00000000" w14:paraId="00000068">
            <w:pPr>
              <w:rPr>
                <w:sz w:val="20"/>
                <w:szCs w:val="20"/>
                <w:highlight w:val="white"/>
              </w:rPr>
            </w:pPr>
            <w:r w:rsidDel="00000000" w:rsidR="00000000" w:rsidRPr="00000000">
              <w:rPr>
                <w:sz w:val="20"/>
                <w:szCs w:val="20"/>
                <w:highlight w:val="white"/>
                <w:rtl w:val="0"/>
              </w:rPr>
              <w:t xml:space="preserve">119021, г. Москва, ул. Льва Толстого, д. 16</w:t>
            </w:r>
          </w:p>
        </w:tc>
      </w:tr>
      <w:tr>
        <w:trPr>
          <w:cantSplit w:val="0"/>
          <w:tblHeader w:val="0"/>
        </w:trPr>
        <w:tc>
          <w:tcPr>
            <w:vAlign w:val="center"/>
          </w:tcPr>
          <w:p w:rsidR="00000000" w:rsidDel="00000000" w:rsidP="00000000" w:rsidRDefault="00000000" w:rsidRPr="00000000" w14:paraId="00000069">
            <w:pPr>
              <w:rPr>
                <w:sz w:val="20"/>
                <w:szCs w:val="20"/>
                <w:highlight w:val="white"/>
              </w:rPr>
            </w:pPr>
            <w:r w:rsidDel="00000000" w:rsidR="00000000" w:rsidRPr="00000000">
              <w:rPr>
                <w:sz w:val="20"/>
                <w:szCs w:val="20"/>
                <w:highlight w:val="white"/>
                <w:rtl w:val="0"/>
              </w:rPr>
              <w:t xml:space="preserve">Установление и поддержание связи с Пользователем</w:t>
            </w:r>
          </w:p>
        </w:tc>
        <w:tc>
          <w:tcPr>
            <w:vAlign w:val="center"/>
          </w:tcPr>
          <w:p w:rsidR="00000000" w:rsidDel="00000000" w:rsidP="00000000" w:rsidRDefault="00000000" w:rsidRPr="00000000" w14:paraId="0000006A">
            <w:pPr>
              <w:rPr>
                <w:sz w:val="20"/>
                <w:szCs w:val="20"/>
                <w:highlight w:val="white"/>
              </w:rPr>
            </w:pPr>
            <w:r w:rsidDel="00000000" w:rsidR="00000000" w:rsidRPr="00000000">
              <w:rPr>
                <w:sz w:val="20"/>
                <w:szCs w:val="20"/>
                <w:highlight w:val="white"/>
                <w:rtl w:val="0"/>
              </w:rPr>
              <w:t xml:space="preserve">ООО «ИТ ПРОСПЕКТ» (Россия) </w:t>
            </w:r>
            <w:hyperlink r:id="rId12">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6B">
            <w:pPr>
              <w:rPr>
                <w:sz w:val="20"/>
                <w:szCs w:val="20"/>
                <w:highlight w:val="white"/>
              </w:rPr>
            </w:pPr>
            <w:r w:rsidDel="00000000" w:rsidR="00000000" w:rsidRPr="00000000">
              <w:rPr>
                <w:sz w:val="20"/>
                <w:szCs w:val="20"/>
                <w:highlight w:val="white"/>
                <w:rtl w:val="0"/>
              </w:rPr>
              <w:t xml:space="preserve">Чат с Покупателями (Chat2desk)</w:t>
            </w:r>
          </w:p>
        </w:tc>
        <w:tc>
          <w:tcPr>
            <w:vAlign w:val="center"/>
          </w:tcPr>
          <w:p w:rsidR="00000000" w:rsidDel="00000000" w:rsidP="00000000" w:rsidRDefault="00000000" w:rsidRPr="00000000" w14:paraId="0000006C">
            <w:pPr>
              <w:rPr>
                <w:sz w:val="20"/>
                <w:szCs w:val="20"/>
                <w:highlight w:val="white"/>
              </w:rPr>
            </w:pPr>
            <w:r w:rsidDel="00000000" w:rsidR="00000000" w:rsidRPr="00000000">
              <w:rPr>
                <w:sz w:val="20"/>
                <w:szCs w:val="20"/>
                <w:highlight w:val="white"/>
                <w:rtl w:val="0"/>
              </w:rPr>
              <w:t xml:space="preserve">197110, г. Санкт-Петербург ул. Малая разночинная д. 9 литер а ком. №3, помещения 10-н</w:t>
            </w:r>
          </w:p>
        </w:tc>
      </w:tr>
      <w:tr>
        <w:trPr>
          <w:cantSplit w:val="0"/>
          <w:tblHeader w:val="0"/>
        </w:trPr>
        <w:tc>
          <w:tcPr>
            <w:vAlign w:val="center"/>
          </w:tcPr>
          <w:p w:rsidR="00000000" w:rsidDel="00000000" w:rsidP="00000000" w:rsidRDefault="00000000" w:rsidRPr="00000000" w14:paraId="0000006D">
            <w:pPr>
              <w:rPr>
                <w:sz w:val="20"/>
                <w:szCs w:val="20"/>
                <w:highlight w:val="white"/>
              </w:rPr>
            </w:pPr>
            <w:r w:rsidDel="00000000" w:rsidR="00000000" w:rsidRPr="00000000">
              <w:rPr>
                <w:sz w:val="20"/>
                <w:szCs w:val="20"/>
                <w:highlight w:val="white"/>
                <w:rtl w:val="0"/>
              </w:rPr>
              <w:t xml:space="preserve">Осуществление маркетинговых/рекламных/новостных рассылок и подписки них</w:t>
            </w:r>
          </w:p>
        </w:tc>
        <w:tc>
          <w:tcPr>
            <w:vAlign w:val="center"/>
          </w:tcPr>
          <w:p w:rsidR="00000000" w:rsidDel="00000000" w:rsidP="00000000" w:rsidRDefault="00000000" w:rsidRPr="00000000" w14:paraId="0000006E">
            <w:pPr>
              <w:rPr>
                <w:sz w:val="20"/>
                <w:szCs w:val="20"/>
                <w:highlight w:val="white"/>
              </w:rPr>
            </w:pPr>
            <w:r w:rsidDel="00000000" w:rsidR="00000000" w:rsidRPr="00000000">
              <w:rPr>
                <w:sz w:val="20"/>
                <w:szCs w:val="20"/>
                <w:highlight w:val="white"/>
                <w:rtl w:val="0"/>
              </w:rPr>
              <w:t xml:space="preserve">ООО «СМС-центр» (Россия) </w:t>
            </w:r>
            <w:hyperlink r:id="rId13">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6F">
            <w:pPr>
              <w:rPr>
                <w:sz w:val="20"/>
                <w:szCs w:val="20"/>
                <w:highlight w:val="white"/>
              </w:rPr>
            </w:pPr>
            <w:r w:rsidDel="00000000" w:rsidR="00000000" w:rsidRPr="00000000">
              <w:rPr>
                <w:sz w:val="20"/>
                <w:szCs w:val="20"/>
                <w:highlight w:val="white"/>
                <w:rtl w:val="0"/>
              </w:rPr>
              <w:t xml:space="preserve">Информационные и рекламные рассылки (SMSC)</w:t>
            </w:r>
          </w:p>
        </w:tc>
        <w:tc>
          <w:tcPr>
            <w:vAlign w:val="center"/>
          </w:tcPr>
          <w:p w:rsidR="00000000" w:rsidDel="00000000" w:rsidP="00000000" w:rsidRDefault="00000000" w:rsidRPr="00000000" w14:paraId="00000070">
            <w:pPr>
              <w:rPr>
                <w:sz w:val="20"/>
                <w:szCs w:val="20"/>
                <w:highlight w:val="white"/>
              </w:rPr>
            </w:pPr>
            <w:r w:rsidDel="00000000" w:rsidR="00000000" w:rsidRPr="00000000">
              <w:rPr>
                <w:sz w:val="20"/>
                <w:szCs w:val="20"/>
                <w:highlight w:val="white"/>
                <w:rtl w:val="0"/>
              </w:rPr>
              <w:t xml:space="preserve">123112, г. Москва, наб. Пресненская, д. 6, стр. 2, помещ. 5301</w:t>
            </w:r>
          </w:p>
        </w:tc>
      </w:tr>
      <w:tr>
        <w:trPr>
          <w:cantSplit w:val="0"/>
          <w:tblHeader w:val="0"/>
        </w:trPr>
        <w:tc>
          <w:tcPr>
            <w:vAlign w:val="center"/>
          </w:tcPr>
          <w:p w:rsidR="00000000" w:rsidDel="00000000" w:rsidP="00000000" w:rsidRDefault="00000000" w:rsidRPr="00000000" w14:paraId="00000071">
            <w:pPr>
              <w:rPr>
                <w:sz w:val="20"/>
                <w:szCs w:val="20"/>
                <w:highlight w:val="white"/>
              </w:rPr>
            </w:pPr>
            <w:r w:rsidDel="00000000" w:rsidR="00000000" w:rsidRPr="00000000">
              <w:rPr>
                <w:sz w:val="20"/>
                <w:szCs w:val="20"/>
                <w:highlight w:val="white"/>
                <w:rtl w:val="0"/>
              </w:rPr>
              <w:t xml:space="preserve">Осуществление маркетинговых/рекламных/новостных рассылок и подписки них</w:t>
            </w:r>
          </w:p>
        </w:tc>
        <w:tc>
          <w:tcPr>
            <w:vAlign w:val="center"/>
          </w:tcPr>
          <w:p w:rsidR="00000000" w:rsidDel="00000000" w:rsidP="00000000" w:rsidRDefault="00000000" w:rsidRPr="00000000" w14:paraId="00000072">
            <w:pPr>
              <w:rPr>
                <w:sz w:val="20"/>
                <w:szCs w:val="20"/>
                <w:highlight w:val="white"/>
              </w:rPr>
            </w:pPr>
            <w:r w:rsidDel="00000000" w:rsidR="00000000" w:rsidRPr="00000000">
              <w:rPr>
                <w:sz w:val="20"/>
                <w:szCs w:val="20"/>
                <w:highlight w:val="white"/>
                <w:rtl w:val="0"/>
              </w:rPr>
              <w:t xml:space="preserve">ООО «Энкод» (Россия) </w:t>
            </w:r>
            <w:hyperlink r:id="rId14">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73">
            <w:pPr>
              <w:rPr>
                <w:sz w:val="20"/>
                <w:szCs w:val="20"/>
                <w:highlight w:val="white"/>
              </w:rPr>
            </w:pPr>
            <w:r w:rsidDel="00000000" w:rsidR="00000000" w:rsidRPr="00000000">
              <w:rPr>
                <w:sz w:val="20"/>
                <w:szCs w:val="20"/>
                <w:highlight w:val="white"/>
                <w:rtl w:val="0"/>
              </w:rPr>
              <w:t xml:space="preserve">Информационные и рекламные рассылки (enKod)</w:t>
            </w:r>
          </w:p>
        </w:tc>
        <w:tc>
          <w:tcPr>
            <w:vAlign w:val="center"/>
          </w:tcPr>
          <w:p w:rsidR="00000000" w:rsidDel="00000000" w:rsidP="00000000" w:rsidRDefault="00000000" w:rsidRPr="00000000" w14:paraId="00000074">
            <w:pPr>
              <w:rPr>
                <w:sz w:val="20"/>
                <w:szCs w:val="20"/>
                <w:highlight w:val="white"/>
              </w:rPr>
            </w:pPr>
            <w:r w:rsidDel="00000000" w:rsidR="00000000" w:rsidRPr="00000000">
              <w:rPr>
                <w:sz w:val="20"/>
                <w:szCs w:val="20"/>
                <w:highlight w:val="white"/>
                <w:rtl w:val="0"/>
              </w:rPr>
              <w:t xml:space="preserve">390027, г. Рязань, ул. Кальная, д. 5, пом. н48</w:t>
            </w:r>
          </w:p>
        </w:tc>
      </w:tr>
      <w:tr>
        <w:trPr>
          <w:cantSplit w:val="0"/>
          <w:tblHeader w:val="0"/>
        </w:trPr>
        <w:tc>
          <w:tcPr>
            <w:vAlign w:val="center"/>
          </w:tcPr>
          <w:p w:rsidR="00000000" w:rsidDel="00000000" w:rsidP="00000000" w:rsidRDefault="00000000" w:rsidRPr="00000000" w14:paraId="00000075">
            <w:pPr>
              <w:rPr>
                <w:sz w:val="20"/>
                <w:szCs w:val="20"/>
                <w:highlight w:val="white"/>
              </w:rPr>
            </w:pPr>
            <w:r w:rsidDel="00000000" w:rsidR="00000000" w:rsidRPr="00000000">
              <w:rPr>
                <w:sz w:val="20"/>
                <w:szCs w:val="20"/>
                <w:highlight w:val="white"/>
                <w:rtl w:val="0"/>
              </w:rPr>
              <w:t xml:space="preserve">Осуществление маркетинговых/рекламных/новостных рассылок и подписки них</w:t>
            </w:r>
          </w:p>
        </w:tc>
        <w:tc>
          <w:tcPr>
            <w:vAlign w:val="center"/>
          </w:tcPr>
          <w:p w:rsidR="00000000" w:rsidDel="00000000" w:rsidP="00000000" w:rsidRDefault="00000000" w:rsidRPr="00000000" w14:paraId="00000076">
            <w:pPr>
              <w:rPr>
                <w:sz w:val="20"/>
                <w:szCs w:val="20"/>
                <w:highlight w:val="white"/>
              </w:rPr>
            </w:pPr>
            <w:r w:rsidDel="00000000" w:rsidR="00000000" w:rsidRPr="00000000">
              <w:rPr>
                <w:sz w:val="20"/>
                <w:szCs w:val="20"/>
                <w:highlight w:val="white"/>
                <w:rtl w:val="0"/>
              </w:rPr>
              <w:t xml:space="preserve">ООО «Майндбокс» (Россия) </w:t>
            </w:r>
            <w:hyperlink r:id="rId15">
              <w:r w:rsidDel="00000000" w:rsidR="00000000" w:rsidRPr="00000000">
                <w:rPr>
                  <w:color w:val="0563c1"/>
                  <w:sz w:val="20"/>
                  <w:szCs w:val="20"/>
                  <w:highlight w:val="white"/>
                  <w:u w:val="single"/>
                  <w:rtl w:val="0"/>
                </w:rPr>
                <w:t xml:space="preserve">Политика</w:t>
              </w:r>
            </w:hyperlink>
            <w:r w:rsidDel="00000000" w:rsidR="00000000" w:rsidRPr="00000000">
              <w:rPr>
                <w:rtl w:val="0"/>
              </w:rPr>
            </w:r>
          </w:p>
        </w:tc>
        <w:tc>
          <w:tcPr>
            <w:vAlign w:val="center"/>
          </w:tcPr>
          <w:p w:rsidR="00000000" w:rsidDel="00000000" w:rsidP="00000000" w:rsidRDefault="00000000" w:rsidRPr="00000000" w14:paraId="00000077">
            <w:pPr>
              <w:rPr>
                <w:sz w:val="20"/>
                <w:szCs w:val="20"/>
                <w:highlight w:val="white"/>
              </w:rPr>
            </w:pPr>
            <w:r w:rsidDel="00000000" w:rsidR="00000000" w:rsidRPr="00000000">
              <w:rPr>
                <w:sz w:val="20"/>
                <w:szCs w:val="20"/>
                <w:highlight w:val="white"/>
                <w:rtl w:val="0"/>
              </w:rPr>
              <w:t xml:space="preserve">Информационные рассылки (Mindbox)</w:t>
            </w:r>
          </w:p>
        </w:tc>
        <w:tc>
          <w:tcPr>
            <w:vAlign w:val="center"/>
          </w:tcPr>
          <w:p w:rsidR="00000000" w:rsidDel="00000000" w:rsidP="00000000" w:rsidRDefault="00000000" w:rsidRPr="00000000" w14:paraId="00000078">
            <w:pPr>
              <w:rPr>
                <w:sz w:val="20"/>
                <w:szCs w:val="20"/>
                <w:highlight w:val="white"/>
              </w:rPr>
            </w:pPr>
            <w:r w:rsidDel="00000000" w:rsidR="00000000" w:rsidRPr="00000000">
              <w:rPr>
                <w:sz w:val="20"/>
                <w:szCs w:val="20"/>
                <w:highlight w:val="white"/>
                <w:rtl w:val="0"/>
              </w:rPr>
              <w:t xml:space="preserve">125124, г. Москва, ул. Правды, 26</w:t>
            </w:r>
          </w:p>
        </w:tc>
      </w:tr>
      <w:tr>
        <w:trPr>
          <w:cantSplit w:val="0"/>
          <w:tblHeader w:val="0"/>
        </w:trPr>
        <w:tc>
          <w:tcPr>
            <w:vAlign w:val="center"/>
          </w:tcPr>
          <w:p w:rsidR="00000000" w:rsidDel="00000000" w:rsidP="00000000" w:rsidRDefault="00000000" w:rsidRPr="00000000" w14:paraId="00000079">
            <w:pPr>
              <w:rPr>
                <w:sz w:val="20"/>
                <w:szCs w:val="20"/>
                <w:highlight w:val="white"/>
              </w:rPr>
            </w:pPr>
            <w:r w:rsidDel="00000000" w:rsidR="00000000" w:rsidRPr="00000000">
              <w:rPr>
                <w:sz w:val="20"/>
                <w:szCs w:val="20"/>
                <w:highlight w:val="white"/>
                <w:rtl w:val="0"/>
              </w:rPr>
              <w:t xml:space="preserve">Выполнение требований закона (Организаторы, Партнеры)</w:t>
            </w:r>
          </w:p>
        </w:tc>
        <w:tc>
          <w:tcPr>
            <w:vAlign w:val="center"/>
          </w:tcPr>
          <w:p w:rsidR="00000000" w:rsidDel="00000000" w:rsidP="00000000" w:rsidRDefault="00000000" w:rsidRPr="00000000" w14:paraId="0000007A">
            <w:pPr>
              <w:rPr>
                <w:sz w:val="20"/>
                <w:szCs w:val="20"/>
                <w:highlight w:val="white"/>
              </w:rPr>
            </w:pPr>
            <w:r w:rsidDel="00000000" w:rsidR="00000000" w:rsidRPr="00000000">
              <w:rPr>
                <w:rtl w:val="0"/>
              </w:rPr>
            </w:r>
          </w:p>
        </w:tc>
        <w:tc>
          <w:tcPr>
            <w:vAlign w:val="center"/>
          </w:tcPr>
          <w:p w:rsidR="00000000" w:rsidDel="00000000" w:rsidP="00000000" w:rsidRDefault="00000000" w:rsidRPr="00000000" w14:paraId="0000007B">
            <w:pPr>
              <w:rPr>
                <w:sz w:val="20"/>
                <w:szCs w:val="20"/>
                <w:highlight w:val="white"/>
              </w:rPr>
            </w:pPr>
            <w:r w:rsidDel="00000000" w:rsidR="00000000" w:rsidRPr="00000000">
              <w:rPr>
                <w:rtl w:val="0"/>
              </w:rPr>
            </w:r>
          </w:p>
        </w:tc>
        <w:tc>
          <w:tcPr>
            <w:vAlign w:val="center"/>
          </w:tcPr>
          <w:p w:rsidR="00000000" w:rsidDel="00000000" w:rsidP="00000000" w:rsidRDefault="00000000" w:rsidRPr="00000000" w14:paraId="0000007C">
            <w:pPr>
              <w:rPr>
                <w:sz w:val="20"/>
                <w:szCs w:val="20"/>
                <w:highlight w:val="white"/>
              </w:rPr>
            </w:pPr>
            <w:r w:rsidDel="00000000" w:rsidR="00000000" w:rsidRPr="00000000">
              <w:rPr>
                <w:rtl w:val="0"/>
              </w:rPr>
            </w:r>
          </w:p>
        </w:tc>
      </w:tr>
    </w:tbl>
    <w:p w:rsidR="00000000" w:rsidDel="00000000" w:rsidP="00000000" w:rsidRDefault="00000000" w:rsidRPr="00000000" w14:paraId="0000007D">
      <w:pPr>
        <w:tabs>
          <w:tab w:val="left" w:leader="none" w:pos="849"/>
        </w:tabs>
        <w:ind w:firstLine="851"/>
        <w:rPr>
          <w:i w:val="1"/>
          <w:sz w:val="20"/>
          <w:szCs w:val="20"/>
        </w:rPr>
      </w:pPr>
      <w:r w:rsidDel="00000000" w:rsidR="00000000" w:rsidRPr="00000000">
        <w:rPr>
          <w:rtl w:val="0"/>
        </w:rPr>
      </w:r>
    </w:p>
    <w:p w:rsidR="00000000" w:rsidDel="00000000" w:rsidP="00000000" w:rsidRDefault="00000000" w:rsidRPr="00000000" w14:paraId="0000007E">
      <w:pPr>
        <w:ind w:firstLine="851"/>
        <w:rPr>
          <w:sz w:val="20"/>
          <w:szCs w:val="20"/>
          <w:vertAlign w:val="baseline"/>
        </w:rPr>
      </w:pPr>
      <w:r w:rsidDel="00000000" w:rsidR="00000000" w:rsidRPr="00000000">
        <w:rPr>
          <w:b w:val="0"/>
          <w:i w:val="0"/>
          <w:smallCaps w:val="0"/>
          <w:strike w:val="0"/>
          <w:sz w:val="20"/>
          <w:szCs w:val="20"/>
          <w:vertAlign w:val="baseline"/>
          <w:rtl w:val="0"/>
        </w:rPr>
        <w:t xml:space="preserve">при передаче в отдельные, самостоятельно функционирующие, но входящие в состав Сервиса, приложения и базы данных;</w:t>
      </w:r>
      <w:r w:rsidDel="00000000" w:rsidR="00000000" w:rsidRPr="00000000">
        <w:rPr>
          <w:rtl w:val="0"/>
        </w:rPr>
      </w:r>
    </w:p>
    <w:p w:rsidR="00000000" w:rsidDel="00000000" w:rsidP="00000000" w:rsidRDefault="00000000" w:rsidRPr="00000000" w14:paraId="0000007F">
      <w:pPr>
        <w:ind w:firstLine="851"/>
        <w:rPr>
          <w:sz w:val="20"/>
          <w:szCs w:val="20"/>
          <w:vertAlign w:val="baseline"/>
        </w:rPr>
      </w:pPr>
      <w:r w:rsidDel="00000000" w:rsidR="00000000" w:rsidRPr="00000000">
        <w:rPr>
          <w:b w:val="0"/>
          <w:i w:val="0"/>
          <w:smallCaps w:val="0"/>
          <w:strike w:val="0"/>
          <w:sz w:val="20"/>
          <w:szCs w:val="20"/>
          <w:vertAlign w:val="baseline"/>
          <w:rtl w:val="0"/>
        </w:rPr>
        <w:t xml:space="preserve">в целях предупреждения, пресечения незаконных действий Пользователя и защиты законных интересов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и третьих лиц, а также в случаях, установленных законодательством РФ;</w:t>
      </w:r>
      <w:r w:rsidDel="00000000" w:rsidR="00000000" w:rsidRPr="00000000">
        <w:rPr>
          <w:rtl w:val="0"/>
        </w:rPr>
      </w:r>
    </w:p>
    <w:p w:rsidR="00000000" w:rsidDel="00000000" w:rsidP="00000000" w:rsidRDefault="00000000" w:rsidRPr="00000000" w14:paraId="00000080">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 мотивированному запросу судебных органов, органов государственной безопасности, прокуратуры, полиции, в следственные органы, в иные органы и организации в случаях, установленных нормативными правовыми актами, обязательными для исполнения.</w:t>
      </w:r>
    </w:p>
    <w:p w:rsidR="00000000" w:rsidDel="00000000" w:rsidP="00000000" w:rsidRDefault="00000000" w:rsidRPr="00000000" w14:paraId="00000081">
      <w:pPr>
        <w:ind w:firstLine="851"/>
        <w:rPr>
          <w:sz w:val="20"/>
          <w:szCs w:val="20"/>
        </w:rPr>
      </w:pPr>
      <w:r w:rsidDel="00000000" w:rsidR="00000000" w:rsidRPr="00000000">
        <w:rPr>
          <w:rtl w:val="0"/>
        </w:rPr>
      </w:r>
    </w:p>
    <w:p w:rsidR="00000000" w:rsidDel="00000000" w:rsidP="00000000" w:rsidRDefault="00000000" w:rsidRPr="00000000" w14:paraId="00000082">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Как мы актуализируем или уничтожаем Персональные данные</w:t>
      </w:r>
      <w:r w:rsidDel="00000000" w:rsidR="00000000" w:rsidRPr="00000000">
        <w:rPr>
          <w:rtl w:val="0"/>
        </w:rPr>
      </w:r>
    </w:p>
    <w:p w:rsidR="00000000" w:rsidDel="00000000" w:rsidP="00000000" w:rsidRDefault="00000000" w:rsidRPr="00000000" w14:paraId="00000083">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Мы актуализируем Персональные данные, если подтверждается факт их неточности. </w:t>
      </w:r>
    </w:p>
    <w:p w:rsidR="00000000" w:rsidDel="00000000" w:rsidP="00000000" w:rsidRDefault="00000000" w:rsidRPr="00000000" w14:paraId="00000084">
      <w:pPr>
        <w:ind w:firstLine="851"/>
        <w:rPr>
          <w:sz w:val="20"/>
          <w:szCs w:val="20"/>
        </w:rPr>
      </w:pPr>
      <w:r w:rsidDel="00000000" w:rsidR="00000000" w:rsidRPr="00000000">
        <w:rPr>
          <w:rtl w:val="0"/>
        </w:rPr>
      </w:r>
    </w:p>
    <w:p w:rsidR="00000000" w:rsidDel="00000000" w:rsidP="00000000" w:rsidRDefault="00000000" w:rsidRPr="00000000" w14:paraId="00000085">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Мы уничтожаем Персональные данные в следующих случаях: </w:t>
      </w:r>
      <w:r w:rsidDel="00000000" w:rsidR="00000000" w:rsidRPr="00000000">
        <w:rPr>
          <w:rtl w:val="0"/>
        </w:rPr>
      </w:r>
    </w:p>
    <w:p w:rsidR="00000000" w:rsidDel="00000000" w:rsidP="00000000" w:rsidRDefault="00000000" w:rsidRPr="00000000" w14:paraId="00000086">
      <w:pPr>
        <w:numPr>
          <w:ilvl w:val="0"/>
          <w:numId w:val="1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наличие угрозы безопасности Сервиса;</w:t>
      </w:r>
      <w:r w:rsidDel="00000000" w:rsidR="00000000" w:rsidRPr="00000000">
        <w:rPr>
          <w:rtl w:val="0"/>
        </w:rPr>
      </w:r>
    </w:p>
    <w:p w:rsidR="00000000" w:rsidDel="00000000" w:rsidP="00000000" w:rsidRDefault="00000000" w:rsidRPr="00000000" w14:paraId="00000087">
      <w:pPr>
        <w:numPr>
          <w:ilvl w:val="0"/>
          <w:numId w:val="1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истечение срока хранения Персональных данных;</w:t>
      </w:r>
      <w:r w:rsidDel="00000000" w:rsidR="00000000" w:rsidRPr="00000000">
        <w:rPr>
          <w:rtl w:val="0"/>
        </w:rPr>
      </w:r>
    </w:p>
    <w:p w:rsidR="00000000" w:rsidDel="00000000" w:rsidP="00000000" w:rsidRDefault="00000000" w:rsidRPr="00000000" w14:paraId="00000088">
      <w:pPr>
        <w:numPr>
          <w:ilvl w:val="0"/>
          <w:numId w:val="1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 запросу Пользователя.</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Мы удаляем всю полученную от вас информацию, если вы отзываете свое согласие на Обработку, за исключением случаев, когда хранение такой информации требуется в соответствии с законом. Право использования вами Сервиса прекращается.</w:t>
      </w:r>
    </w:p>
    <w:p w:rsidR="00000000" w:rsidDel="00000000" w:rsidP="00000000" w:rsidRDefault="00000000" w:rsidRPr="00000000" w14:paraId="0000008B">
      <w:pPr>
        <w:ind w:firstLine="851"/>
        <w:rPr>
          <w:sz w:val="20"/>
          <w:szCs w:val="20"/>
        </w:rPr>
      </w:pPr>
      <w:r w:rsidDel="00000000" w:rsidR="00000000" w:rsidRPr="00000000">
        <w:rPr>
          <w:rtl w:val="0"/>
        </w:rPr>
      </w:r>
    </w:p>
    <w:p w:rsidR="00000000" w:rsidDel="00000000" w:rsidP="00000000" w:rsidRDefault="00000000" w:rsidRPr="00000000" w14:paraId="0000008C">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Права Пользователя</w:t>
      </w:r>
      <w:r w:rsidDel="00000000" w:rsidR="00000000" w:rsidRPr="00000000">
        <w:rPr>
          <w:rtl w:val="0"/>
        </w:rPr>
      </w:r>
    </w:p>
    <w:p w:rsidR="00000000" w:rsidDel="00000000" w:rsidP="00000000" w:rsidRDefault="00000000" w:rsidRPr="00000000" w14:paraId="0000008D">
      <w:pPr>
        <w:ind w:firstLine="851"/>
        <w:rPr>
          <w:sz w:val="20"/>
          <w:szCs w:val="20"/>
          <w:vertAlign w:val="baseline"/>
        </w:rPr>
      </w:pPr>
      <w:r w:rsidDel="00000000" w:rsidR="00000000" w:rsidRPr="00000000">
        <w:rPr>
          <w:b w:val="0"/>
          <w:i w:val="0"/>
          <w:smallCaps w:val="0"/>
          <w:strike w:val="0"/>
          <w:sz w:val="20"/>
          <w:szCs w:val="20"/>
          <w:vertAlign w:val="baseline"/>
          <w:rtl w:val="0"/>
        </w:rPr>
        <w:t xml:space="preserve">Вы вправе запросить у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следующую информацию относительно Обработки ваших Персональных данных:</w:t>
      </w:r>
      <w:r w:rsidDel="00000000" w:rsidR="00000000" w:rsidRPr="00000000">
        <w:rPr>
          <w:rtl w:val="0"/>
        </w:rPr>
      </w:r>
    </w:p>
    <w:p w:rsidR="00000000" w:rsidDel="00000000" w:rsidP="00000000" w:rsidRDefault="00000000" w:rsidRPr="00000000" w14:paraId="0000008E">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подтверждение факта Обработки;</w:t>
      </w:r>
      <w:r w:rsidDel="00000000" w:rsidR="00000000" w:rsidRPr="00000000">
        <w:rPr>
          <w:rtl w:val="0"/>
        </w:rPr>
      </w:r>
    </w:p>
    <w:p w:rsidR="00000000" w:rsidDel="00000000" w:rsidP="00000000" w:rsidRDefault="00000000" w:rsidRPr="00000000" w14:paraId="0000008F">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правовые основания Обработки;</w:t>
      </w:r>
      <w:r w:rsidDel="00000000" w:rsidR="00000000" w:rsidRPr="00000000">
        <w:rPr>
          <w:rtl w:val="0"/>
        </w:rPr>
      </w:r>
    </w:p>
    <w:p w:rsidR="00000000" w:rsidDel="00000000" w:rsidP="00000000" w:rsidRDefault="00000000" w:rsidRPr="00000000" w14:paraId="00000090">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цели и способы Обработки;</w:t>
      </w:r>
      <w:r w:rsidDel="00000000" w:rsidR="00000000" w:rsidRPr="00000000">
        <w:rPr>
          <w:rtl w:val="0"/>
        </w:rPr>
      </w:r>
    </w:p>
    <w:p w:rsidR="00000000" w:rsidDel="00000000" w:rsidP="00000000" w:rsidRDefault="00000000" w:rsidRPr="00000000" w14:paraId="00000091">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какие именно Персональные данные обрабатываются и источник их получения;</w:t>
      </w:r>
      <w:r w:rsidDel="00000000" w:rsidR="00000000" w:rsidRPr="00000000">
        <w:rPr>
          <w:rtl w:val="0"/>
        </w:rPr>
      </w:r>
    </w:p>
    <w:p w:rsidR="00000000" w:rsidDel="00000000" w:rsidP="00000000" w:rsidRDefault="00000000" w:rsidRPr="00000000" w14:paraId="00000092">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сроки Обработки, в том числе сроки хранения Персональных данных;</w:t>
      </w:r>
      <w:r w:rsidDel="00000000" w:rsidR="00000000" w:rsidRPr="00000000">
        <w:rPr>
          <w:rtl w:val="0"/>
        </w:rPr>
      </w:r>
    </w:p>
    <w:p w:rsidR="00000000" w:rsidDel="00000000" w:rsidP="00000000" w:rsidRDefault="00000000" w:rsidRPr="00000000" w14:paraId="00000093">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порядок осуществления прав, предусмотренных законодательством РФ;</w:t>
      </w:r>
      <w:r w:rsidDel="00000000" w:rsidR="00000000" w:rsidRPr="00000000">
        <w:rPr>
          <w:rtl w:val="0"/>
        </w:rPr>
      </w:r>
    </w:p>
    <w:p w:rsidR="00000000" w:rsidDel="00000000" w:rsidP="00000000" w:rsidRDefault="00000000" w:rsidRPr="00000000" w14:paraId="00000094">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информацию об осуществленной или о предполагаемой трансграничной передаче данных;</w:t>
      </w:r>
      <w:r w:rsidDel="00000000" w:rsidR="00000000" w:rsidRPr="00000000">
        <w:rPr>
          <w:rtl w:val="0"/>
        </w:rPr>
      </w:r>
    </w:p>
    <w:p w:rsidR="00000000" w:rsidDel="00000000" w:rsidP="00000000" w:rsidRDefault="00000000" w:rsidRPr="00000000" w14:paraId="00000095">
      <w:pPr>
        <w:numPr>
          <w:ilvl w:val="0"/>
          <w:numId w:val="1"/>
        </w:numPr>
        <w:ind w:left="1440" w:hanging="360"/>
        <w:rPr>
          <w:sz w:val="20"/>
          <w:szCs w:val="20"/>
        </w:rPr>
      </w:pPr>
      <w:r w:rsidDel="00000000" w:rsidR="00000000" w:rsidRPr="00000000">
        <w:rPr>
          <w:b w:val="0"/>
          <w:i w:val="0"/>
          <w:smallCaps w:val="0"/>
          <w:strike w:val="0"/>
          <w:sz w:val="20"/>
          <w:szCs w:val="20"/>
          <w:vertAlign w:val="baseline"/>
          <w:rtl w:val="0"/>
        </w:rPr>
        <w:t xml:space="preserve">сведения о лицах, которым могут быть раскрыты Персональные данные на основании договора со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или в соответствии с законодательством РФ;</w:t>
      </w:r>
      <w:r w:rsidDel="00000000" w:rsidR="00000000" w:rsidRPr="00000000">
        <w:rPr>
          <w:rtl w:val="0"/>
        </w:rPr>
      </w:r>
    </w:p>
    <w:p w:rsidR="00000000" w:rsidDel="00000000" w:rsidP="00000000" w:rsidRDefault="00000000" w:rsidRPr="00000000" w14:paraId="00000096">
      <w:pPr>
        <w:numPr>
          <w:ilvl w:val="0"/>
          <w:numId w:val="1"/>
        </w:numPr>
        <w:ind w:left="1440" w:hanging="360"/>
        <w:rPr>
          <w:sz w:val="20"/>
          <w:szCs w:val="20"/>
        </w:rPr>
      </w:pPr>
      <w:r w:rsidDel="00000000" w:rsidR="00000000" w:rsidRPr="00000000">
        <w:rPr>
          <w:b w:val="0"/>
          <w:i w:val="0"/>
          <w:smallCaps w:val="0"/>
          <w:strike w:val="0"/>
          <w:sz w:val="20"/>
          <w:szCs w:val="20"/>
          <w:vertAlign w:val="baseline"/>
          <w:rtl w:val="0"/>
        </w:rPr>
        <w:t xml:space="preserve">наименование или фамилию, имя, отчество и адрес лица, осуществляющего Обработку по поручению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если Обработка поручена или будет поручена такому лицу;</w:t>
      </w:r>
      <w:r w:rsidDel="00000000" w:rsidR="00000000" w:rsidRPr="00000000">
        <w:rPr>
          <w:rtl w:val="0"/>
        </w:rPr>
      </w:r>
    </w:p>
    <w:p w:rsidR="00000000" w:rsidDel="00000000" w:rsidP="00000000" w:rsidRDefault="00000000" w:rsidRPr="00000000" w14:paraId="00000097">
      <w:pPr>
        <w:numPr>
          <w:ilvl w:val="0"/>
          <w:numId w:val="1"/>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иные сведения, предусмотренные законодательством РФ.</w:t>
      </w:r>
    </w:p>
    <w:p w:rsidR="00000000" w:rsidDel="00000000" w:rsidP="00000000" w:rsidRDefault="00000000" w:rsidRPr="00000000" w14:paraId="00000098">
      <w:pPr>
        <w:numPr>
          <w:ilvl w:val="0"/>
          <w:numId w:val="1"/>
        </w:numPr>
        <w:ind w:left="1440" w:hanging="360"/>
        <w:rPr>
          <w:sz w:val="20"/>
          <w:szCs w:val="20"/>
        </w:rPr>
      </w:pPr>
      <w:r w:rsidDel="00000000" w:rsidR="00000000" w:rsidRPr="00000000">
        <w:rPr>
          <w:rtl w:val="0"/>
        </w:rPr>
      </w:r>
    </w:p>
    <w:p w:rsidR="00000000" w:rsidDel="00000000" w:rsidP="00000000" w:rsidRDefault="00000000" w:rsidRPr="00000000" w14:paraId="00000099">
      <w:pPr>
        <w:ind w:firstLine="851"/>
        <w:rPr>
          <w:sz w:val="20"/>
          <w:szCs w:val="20"/>
          <w:vertAlign w:val="baseline"/>
        </w:rPr>
      </w:pPr>
      <w:r w:rsidDel="00000000" w:rsidR="00000000" w:rsidRPr="00000000">
        <w:rPr>
          <w:b w:val="0"/>
          <w:i w:val="0"/>
          <w:smallCaps w:val="0"/>
          <w:strike w:val="0"/>
          <w:sz w:val="20"/>
          <w:szCs w:val="20"/>
          <w:vertAlign w:val="baseline"/>
          <w:rtl w:val="0"/>
        </w:rPr>
        <w:t xml:space="preserve">Все запросы вы должны направлять в порядке, предусмотренном Политикой.</w:t>
      </w:r>
      <w:r w:rsidDel="00000000" w:rsidR="00000000" w:rsidRPr="00000000">
        <w:rPr>
          <w:rtl w:val="0"/>
        </w:rPr>
      </w:r>
    </w:p>
    <w:p w:rsidR="00000000" w:rsidDel="00000000" w:rsidP="00000000" w:rsidRDefault="00000000" w:rsidRPr="00000000" w14:paraId="0000009A">
      <w:pPr>
        <w:ind w:firstLine="851"/>
        <w:rPr>
          <w:sz w:val="20"/>
          <w:szCs w:val="20"/>
          <w:vertAlign w:val="baseline"/>
        </w:rPr>
      </w:pPr>
      <w:r w:rsidDel="00000000" w:rsidR="00000000" w:rsidRPr="00000000">
        <w:rPr>
          <w:rtl w:val="0"/>
        </w:rPr>
      </w:r>
    </w:p>
    <w:p w:rsidR="00000000" w:rsidDel="00000000" w:rsidP="00000000" w:rsidRDefault="00000000" w:rsidRPr="00000000" w14:paraId="0000009B">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Наши обязанности</w:t>
      </w:r>
      <w:r w:rsidDel="00000000" w:rsidR="00000000" w:rsidRPr="00000000">
        <w:rPr>
          <w:rtl w:val="0"/>
        </w:rPr>
      </w:r>
    </w:p>
    <w:p w:rsidR="00000000" w:rsidDel="00000000" w:rsidP="00000000" w:rsidRDefault="00000000" w:rsidRPr="00000000" w14:paraId="0000009C">
      <w:pPr>
        <w:numPr>
          <w:ilvl w:val="0"/>
          <w:numId w:val="1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предоставлять по запросу Пользователя информацию об Обработке или обоснованный отказ;</w:t>
      </w:r>
      <w:r w:rsidDel="00000000" w:rsidR="00000000" w:rsidRPr="00000000">
        <w:rPr>
          <w:rtl w:val="0"/>
        </w:rPr>
      </w:r>
    </w:p>
    <w:p w:rsidR="00000000" w:rsidDel="00000000" w:rsidP="00000000" w:rsidRDefault="00000000" w:rsidRPr="00000000" w14:paraId="0000009D">
      <w:pPr>
        <w:numPr>
          <w:ilvl w:val="0"/>
          <w:numId w:val="1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принимать меры, необходимые и достаточные для выполнения обязанностей, предусмотренных законодательством РФ.</w:t>
      </w:r>
      <w:r w:rsidDel="00000000" w:rsidR="00000000" w:rsidRPr="00000000">
        <w:rPr>
          <w:rtl w:val="0"/>
        </w:rPr>
      </w:r>
    </w:p>
    <w:p w:rsidR="00000000" w:rsidDel="00000000" w:rsidP="00000000" w:rsidRDefault="00000000" w:rsidRPr="00000000" w14:paraId="0000009E">
      <w:pPr>
        <w:numPr>
          <w:ilvl w:val="0"/>
          <w:numId w:val="1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 требованию Пользователя уточнять обрабатываемые Персональные данные, блокировать или удалять, если они являются неполными, устаревшими, неточными, незаконно полученными или ненужными для заявленной цели Обработки;</w:t>
      </w:r>
      <w:r w:rsidDel="00000000" w:rsidR="00000000" w:rsidRPr="00000000">
        <w:rPr>
          <w:rtl w:val="0"/>
        </w:rPr>
      </w:r>
    </w:p>
    <w:p w:rsidR="00000000" w:rsidDel="00000000" w:rsidP="00000000" w:rsidRDefault="00000000" w:rsidRPr="00000000" w14:paraId="0000009F">
      <w:pPr>
        <w:numPr>
          <w:ilvl w:val="0"/>
          <w:numId w:val="1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обеспечить правомерность Обработки. Если обеспечить правомерность Обработки невозможно, Спутник в срок, не превышающий 10 (десять) рабочих дней с даты выявления неправомерной Обработки, обязан уничтожить или обеспечить уничтожение Персональных данных;</w:t>
      </w:r>
      <w:r w:rsidDel="00000000" w:rsidR="00000000" w:rsidRPr="00000000">
        <w:rPr>
          <w:rtl w:val="0"/>
        </w:rPr>
      </w:r>
    </w:p>
    <w:p w:rsidR="00000000" w:rsidDel="00000000" w:rsidP="00000000" w:rsidRDefault="00000000" w:rsidRPr="00000000" w14:paraId="000000A0">
      <w:pPr>
        <w:numPr>
          <w:ilvl w:val="0"/>
          <w:numId w:val="1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прекратить Обработку и уничтожить Персональные данные (если их сохранение более не требуется для целей Обработки) в срок, не превышающий 30 (тридцать) дней с даты поступления от Пользователя отзыва согласия, за исключением случаев, когда Обработка может быть продолжена в соответствии с законодательством РФ.</w:t>
      </w:r>
    </w:p>
    <w:p w:rsidR="00000000" w:rsidDel="00000000" w:rsidP="00000000" w:rsidRDefault="00000000" w:rsidRPr="00000000" w14:paraId="000000A1">
      <w:pPr>
        <w:ind w:left="1440" w:firstLine="0"/>
        <w:rPr>
          <w:sz w:val="20"/>
          <w:szCs w:val="20"/>
        </w:rPr>
      </w:pPr>
      <w:r w:rsidDel="00000000" w:rsidR="00000000" w:rsidRPr="00000000">
        <w:rPr>
          <w:rtl w:val="0"/>
        </w:rPr>
      </w:r>
    </w:p>
    <w:p w:rsidR="00000000" w:rsidDel="00000000" w:rsidP="00000000" w:rsidRDefault="00000000" w:rsidRPr="00000000" w14:paraId="000000A2">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Как мы защищаем Персональные данные</w:t>
      </w:r>
      <w:r w:rsidDel="00000000" w:rsidR="00000000" w:rsidRPr="00000000">
        <w:rPr>
          <w:rtl w:val="0"/>
        </w:rPr>
      </w:r>
    </w:p>
    <w:p w:rsidR="00000000" w:rsidDel="00000000" w:rsidP="00000000" w:rsidRDefault="00000000" w:rsidRPr="00000000" w14:paraId="000000A3">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Для защиты Персональных данных Мы используем необходимые и достаточные правовые, организационные и технические меры:</w:t>
      </w:r>
    </w:p>
    <w:p w:rsidR="00000000" w:rsidDel="00000000" w:rsidP="00000000" w:rsidRDefault="00000000" w:rsidRPr="00000000" w14:paraId="000000A4">
      <w:pPr>
        <w:ind w:firstLine="851"/>
        <w:rPr>
          <w:sz w:val="20"/>
          <w:szCs w:val="20"/>
          <w:vertAlign w:val="baseline"/>
        </w:rPr>
      </w:pPr>
      <w:r w:rsidDel="00000000" w:rsidR="00000000" w:rsidRPr="00000000">
        <w:rPr>
          <w:b w:val="0"/>
          <w:i w:val="0"/>
          <w:smallCaps w:val="0"/>
          <w:strike w:val="0"/>
          <w:sz w:val="20"/>
          <w:szCs w:val="20"/>
          <w:vertAlign w:val="baseline"/>
          <w:rtl w:val="0"/>
        </w:rPr>
        <w:t xml:space="preserve"> </w:t>
      </w:r>
      <w:r w:rsidDel="00000000" w:rsidR="00000000" w:rsidRPr="00000000">
        <w:rPr>
          <w:rtl w:val="0"/>
        </w:rPr>
      </w:r>
    </w:p>
    <w:p w:rsidR="00000000" w:rsidDel="00000000" w:rsidP="00000000" w:rsidRDefault="00000000" w:rsidRPr="00000000" w14:paraId="000000A5">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Правовые меры</w:t>
      </w:r>
      <w:r w:rsidDel="00000000" w:rsidR="00000000" w:rsidRPr="00000000">
        <w:rPr>
          <w:rtl w:val="0"/>
        </w:rPr>
      </w:r>
    </w:p>
    <w:p w:rsidR="00000000" w:rsidDel="00000000" w:rsidP="00000000" w:rsidRDefault="00000000" w:rsidRPr="00000000" w14:paraId="000000A6">
      <w:pPr>
        <w:numPr>
          <w:ilvl w:val="0"/>
          <w:numId w:val="7"/>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разработка локальных документов, реализующих требования законодательства РФ, в том числе – Политики и размещение ее на Сервисе;</w:t>
      </w:r>
      <w:r w:rsidDel="00000000" w:rsidR="00000000" w:rsidRPr="00000000">
        <w:rPr>
          <w:rtl w:val="0"/>
        </w:rPr>
      </w:r>
    </w:p>
    <w:p w:rsidR="00000000" w:rsidDel="00000000" w:rsidP="00000000" w:rsidRDefault="00000000" w:rsidRPr="00000000" w14:paraId="000000A7">
      <w:pPr>
        <w:numPr>
          <w:ilvl w:val="0"/>
          <w:numId w:val="7"/>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отказ от любых способов Обработки, не соответствующих заранее определенным целям.</w:t>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Организационные меры</w:t>
      </w:r>
      <w:r w:rsidDel="00000000" w:rsidR="00000000" w:rsidRPr="00000000">
        <w:rPr>
          <w:rtl w:val="0"/>
        </w:rPr>
      </w:r>
    </w:p>
    <w:p w:rsidR="00000000" w:rsidDel="00000000" w:rsidP="00000000" w:rsidRDefault="00000000" w:rsidRPr="00000000" w14:paraId="000000AA">
      <w:pPr>
        <w:numPr>
          <w:ilvl w:val="0"/>
          <w:numId w:val="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назначение лица, ответственного за организацию Обработки;</w:t>
      </w:r>
      <w:r w:rsidDel="00000000" w:rsidR="00000000" w:rsidRPr="00000000">
        <w:rPr>
          <w:rtl w:val="0"/>
        </w:rPr>
      </w:r>
    </w:p>
    <w:p w:rsidR="00000000" w:rsidDel="00000000" w:rsidP="00000000" w:rsidRDefault="00000000" w:rsidRPr="00000000" w14:paraId="000000AB">
      <w:pPr>
        <w:numPr>
          <w:ilvl w:val="0"/>
          <w:numId w:val="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ограничение состава работников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имеющих доступ к Персональным данным, и организацию разрешительной системы доступа к ним;</w:t>
      </w:r>
      <w:r w:rsidDel="00000000" w:rsidR="00000000" w:rsidRPr="00000000">
        <w:rPr>
          <w:rtl w:val="0"/>
        </w:rPr>
      </w:r>
    </w:p>
    <w:p w:rsidR="00000000" w:rsidDel="00000000" w:rsidP="00000000" w:rsidRDefault="00000000" w:rsidRPr="00000000" w14:paraId="000000AC">
      <w:pPr>
        <w:numPr>
          <w:ilvl w:val="0"/>
          <w:numId w:val="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инструктаж и ознакомление работников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осуществляющих Обработку, с положениями законодательства РФ о персональных данных, в том числе с требованиями к защите персональных данных, с локальными актами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регламентирующими порядок обработки персональных данных;</w:t>
      </w:r>
      <w:r w:rsidDel="00000000" w:rsidR="00000000" w:rsidRPr="00000000">
        <w:rPr>
          <w:rtl w:val="0"/>
        </w:rPr>
      </w:r>
    </w:p>
    <w:p w:rsidR="00000000" w:rsidDel="00000000" w:rsidP="00000000" w:rsidRDefault="00000000" w:rsidRPr="00000000" w14:paraId="000000AD">
      <w:pPr>
        <w:numPr>
          <w:ilvl w:val="0"/>
          <w:numId w:val="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периодическая оценка рисков, касающихся процесса Обработки;</w:t>
      </w:r>
      <w:r w:rsidDel="00000000" w:rsidR="00000000" w:rsidRPr="00000000">
        <w:rPr>
          <w:rtl w:val="0"/>
        </w:rPr>
      </w:r>
    </w:p>
    <w:p w:rsidR="00000000" w:rsidDel="00000000" w:rsidP="00000000" w:rsidRDefault="00000000" w:rsidRPr="00000000" w14:paraId="000000AE">
      <w:pPr>
        <w:numPr>
          <w:ilvl w:val="0"/>
          <w:numId w:val="2"/>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регулярная проверка соответствия Обработки требованиям законодательства РФ. </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Технические меры</w:t>
      </w:r>
      <w:r w:rsidDel="00000000" w:rsidR="00000000" w:rsidRPr="00000000">
        <w:rPr>
          <w:rtl w:val="0"/>
        </w:rPr>
      </w:r>
    </w:p>
    <w:p w:rsidR="00000000" w:rsidDel="00000000" w:rsidP="00000000" w:rsidRDefault="00000000" w:rsidRPr="00000000" w14:paraId="000000B1">
      <w:pPr>
        <w:numPr>
          <w:ilvl w:val="0"/>
          <w:numId w:val="3"/>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предотвращение, в том числе путем проведение внутренних расследований, несанкционированного доступа к системам, в которых хранятся Персональные данные;</w:t>
      </w:r>
      <w:r w:rsidDel="00000000" w:rsidR="00000000" w:rsidRPr="00000000">
        <w:rPr>
          <w:rtl w:val="0"/>
        </w:rPr>
      </w:r>
    </w:p>
    <w:p w:rsidR="00000000" w:rsidDel="00000000" w:rsidP="00000000" w:rsidRDefault="00000000" w:rsidRPr="00000000" w14:paraId="000000B2">
      <w:pPr>
        <w:numPr>
          <w:ilvl w:val="0"/>
          <w:numId w:val="3"/>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резервирование и восстановление Персональных данных, работоспособности технических средств и программного обеспечения, средств защиты информации в информационных системах Персональных данных;</w:t>
      </w:r>
      <w:r w:rsidDel="00000000" w:rsidR="00000000" w:rsidRPr="00000000">
        <w:rPr>
          <w:rtl w:val="0"/>
        </w:rPr>
      </w:r>
    </w:p>
    <w:p w:rsidR="00000000" w:rsidDel="00000000" w:rsidP="00000000" w:rsidRDefault="00000000" w:rsidRPr="00000000" w14:paraId="000000B3">
      <w:pPr>
        <w:numPr>
          <w:ilvl w:val="0"/>
          <w:numId w:val="3"/>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иные необходимые меры безопасности.</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Обращения Пользователя</w:t>
      </w:r>
      <w:r w:rsidDel="00000000" w:rsidR="00000000" w:rsidRPr="00000000">
        <w:rPr>
          <w:rtl w:val="0"/>
        </w:rPr>
      </w:r>
    </w:p>
    <w:p w:rsidR="00000000" w:rsidDel="00000000" w:rsidP="00000000" w:rsidRDefault="00000000" w:rsidRPr="00000000" w14:paraId="000000B7">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Вы или ваш представитель вправе направить нам свои обращения / запросы, в том числе относительно Обработки в форме электронного документа по адресу электронной почты, указанной в разделе «Документы» на Сервисе. </w:t>
      </w:r>
    </w:p>
    <w:p w:rsidR="00000000" w:rsidDel="00000000" w:rsidP="00000000" w:rsidRDefault="00000000" w:rsidRPr="00000000" w14:paraId="000000B8">
      <w:pPr>
        <w:ind w:firstLine="851"/>
        <w:rPr>
          <w:sz w:val="20"/>
          <w:szCs w:val="20"/>
        </w:rPr>
      </w:pPr>
      <w:r w:rsidDel="00000000" w:rsidR="00000000" w:rsidRPr="00000000">
        <w:rPr>
          <w:rtl w:val="0"/>
        </w:rPr>
      </w:r>
    </w:p>
    <w:p w:rsidR="00000000" w:rsidDel="00000000" w:rsidP="00000000" w:rsidRDefault="00000000" w:rsidRPr="00000000" w14:paraId="000000B9">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Запрос должен содержать:</w:t>
      </w:r>
      <w:r w:rsidDel="00000000" w:rsidR="00000000" w:rsidRPr="00000000">
        <w:rPr>
          <w:rtl w:val="0"/>
        </w:rPr>
      </w:r>
    </w:p>
    <w:p w:rsidR="00000000" w:rsidDel="00000000" w:rsidP="00000000" w:rsidRDefault="00000000" w:rsidRPr="00000000" w14:paraId="000000BA">
      <w:pPr>
        <w:numPr>
          <w:ilvl w:val="0"/>
          <w:numId w:val="8"/>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сведения о документе, удостоверяющем личность Пользователя;</w:t>
      </w:r>
      <w:r w:rsidDel="00000000" w:rsidR="00000000" w:rsidRPr="00000000">
        <w:rPr>
          <w:rtl w:val="0"/>
        </w:rPr>
      </w:r>
    </w:p>
    <w:p w:rsidR="00000000" w:rsidDel="00000000" w:rsidP="00000000" w:rsidRDefault="00000000" w:rsidRPr="00000000" w14:paraId="000000BB">
      <w:pPr>
        <w:numPr>
          <w:ilvl w:val="0"/>
          <w:numId w:val="8"/>
        </w:numPr>
        <w:ind w:left="1440" w:hanging="360"/>
        <w:rPr>
          <w:sz w:val="20"/>
          <w:szCs w:val="20"/>
        </w:rPr>
      </w:pPr>
      <w:r w:rsidDel="00000000" w:rsidR="00000000" w:rsidRPr="00000000">
        <w:rPr>
          <w:b w:val="0"/>
          <w:i w:val="0"/>
          <w:smallCaps w:val="0"/>
          <w:strike w:val="0"/>
          <w:sz w:val="20"/>
          <w:szCs w:val="20"/>
          <w:vertAlign w:val="baseline"/>
          <w:rtl w:val="0"/>
        </w:rPr>
        <w:t xml:space="preserve">сведения, подтверждающие участие Пользователя в отношениях со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(номер телефона, адрес электронной почты);</w:t>
      </w:r>
      <w:r w:rsidDel="00000000" w:rsidR="00000000" w:rsidRPr="00000000">
        <w:rPr>
          <w:rtl w:val="0"/>
        </w:rPr>
      </w:r>
    </w:p>
    <w:p w:rsidR="00000000" w:rsidDel="00000000" w:rsidP="00000000" w:rsidRDefault="00000000" w:rsidRPr="00000000" w14:paraId="000000BC">
      <w:pPr>
        <w:numPr>
          <w:ilvl w:val="0"/>
          <w:numId w:val="8"/>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данные представителя и подтверждение его полномочий (при обращении представителя).</w:t>
      </w:r>
      <w:r w:rsidDel="00000000" w:rsidR="00000000" w:rsidRPr="00000000">
        <w:rPr>
          <w:rtl w:val="0"/>
        </w:rPr>
      </w:r>
    </w:p>
    <w:p w:rsidR="00000000" w:rsidDel="00000000" w:rsidP="00000000" w:rsidRDefault="00000000" w:rsidRPr="00000000" w14:paraId="000000BD">
      <w:pPr>
        <w:numPr>
          <w:ilvl w:val="0"/>
          <w:numId w:val="8"/>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подпись Пользователя (представителя) или иной способ подтверждения личности Пользователя.</w:t>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ind w:firstLine="851"/>
        <w:rPr>
          <w:b w:val="0"/>
          <w:i w:val="0"/>
          <w:smallCaps w:val="0"/>
          <w:strike w:val="0"/>
          <w:sz w:val="20"/>
          <w:szCs w:val="20"/>
          <w:vertAlign w:val="baseline"/>
        </w:rPr>
      </w:pP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рассмотрит и направит ответ на запрос в течение 30 (тридцати) календарных дней с момента поступления обращения.</w:t>
      </w:r>
    </w:p>
    <w:p w:rsidR="00000000" w:rsidDel="00000000" w:rsidP="00000000" w:rsidRDefault="00000000" w:rsidRPr="00000000" w14:paraId="000000C0">
      <w:pPr>
        <w:ind w:firstLine="851"/>
        <w:rPr>
          <w:sz w:val="20"/>
          <w:szCs w:val="20"/>
        </w:rPr>
      </w:pPr>
      <w:r w:rsidDel="00000000" w:rsidR="00000000" w:rsidRPr="00000000">
        <w:rPr>
          <w:rtl w:val="0"/>
        </w:rPr>
      </w:r>
    </w:p>
    <w:p w:rsidR="00000000" w:rsidDel="00000000" w:rsidP="00000000" w:rsidRDefault="00000000" w:rsidRPr="00000000" w14:paraId="000000C1">
      <w:pPr>
        <w:ind w:firstLine="851"/>
        <w:rPr>
          <w:sz w:val="20"/>
          <w:szCs w:val="20"/>
          <w:u w:val="single"/>
        </w:rPr>
      </w:pPr>
      <w:r w:rsidDel="00000000" w:rsidR="00000000" w:rsidRPr="00000000">
        <w:rPr>
          <w:b w:val="0"/>
          <w:i w:val="0"/>
          <w:smallCaps w:val="0"/>
          <w:strike w:val="0"/>
          <w:sz w:val="20"/>
          <w:szCs w:val="20"/>
          <w:vertAlign w:val="baseline"/>
          <w:rtl w:val="0"/>
        </w:rPr>
        <w:t xml:space="preserve">Вы или ваш представитель вправе отозвать согласие на Обработку путем заполнения формы по ссылке:</w:t>
      </w:r>
      <w:hyperlink r:id="rId16">
        <w:r w:rsidDel="00000000" w:rsidR="00000000" w:rsidRPr="00000000">
          <w:rPr>
            <w:sz w:val="20"/>
            <w:szCs w:val="20"/>
            <w:u w:val="single"/>
            <w:rtl w:val="0"/>
          </w:rPr>
          <w:t xml:space="preserve">https://trekia.ru/</w:t>
        </w:r>
      </w:hyperlink>
      <w:r w:rsidDel="00000000" w:rsidR="00000000" w:rsidRPr="00000000">
        <w:rPr>
          <w:sz w:val="20"/>
          <w:szCs w:val="20"/>
          <w:u w:val="single"/>
          <w:rtl w:val="0"/>
        </w:rPr>
        <w:t xml:space="preserve">documents</w:t>
      </w:r>
    </w:p>
    <w:p w:rsidR="00000000" w:rsidDel="00000000" w:rsidP="00000000" w:rsidRDefault="00000000" w:rsidRPr="00000000" w14:paraId="000000C2">
      <w:pPr>
        <w:ind w:firstLine="851"/>
        <w:rPr>
          <w:sz w:val="20"/>
          <w:szCs w:val="20"/>
          <w:u w:val="single"/>
        </w:rPr>
      </w:pPr>
      <w:r w:rsidDel="00000000" w:rsidR="00000000" w:rsidRPr="00000000">
        <w:rPr>
          <w:rtl w:val="0"/>
        </w:rPr>
      </w:r>
    </w:p>
    <w:p w:rsidR="00000000" w:rsidDel="00000000" w:rsidP="00000000" w:rsidRDefault="00000000" w:rsidRPr="00000000" w14:paraId="000000C3">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Вся корреспонденция, полученная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(обращения в письменной или электронной форме), относится к информации ограниченного доступа и не разглашается без письменного согласия Пользователя.</w:t>
      </w:r>
    </w:p>
    <w:p w:rsidR="00000000" w:rsidDel="00000000" w:rsidP="00000000" w:rsidRDefault="00000000" w:rsidRPr="00000000" w14:paraId="000000C4">
      <w:pPr>
        <w:ind w:firstLine="851"/>
        <w:rPr>
          <w:sz w:val="20"/>
          <w:szCs w:val="20"/>
        </w:rPr>
      </w:pPr>
      <w:r w:rsidDel="00000000" w:rsidR="00000000" w:rsidRPr="00000000">
        <w:rPr>
          <w:rtl w:val="0"/>
        </w:rPr>
      </w:r>
    </w:p>
    <w:p w:rsidR="00000000" w:rsidDel="00000000" w:rsidP="00000000" w:rsidRDefault="00000000" w:rsidRPr="00000000" w14:paraId="000000C5">
      <w:pPr>
        <w:ind w:firstLine="851"/>
        <w:rPr>
          <w:b w:val="1"/>
          <w:i w:val="0"/>
          <w:smallCaps w:val="0"/>
          <w:strike w:val="0"/>
          <w:sz w:val="20"/>
          <w:szCs w:val="20"/>
          <w:vertAlign w:val="baseline"/>
        </w:rPr>
      </w:pPr>
      <w:r w:rsidDel="00000000" w:rsidR="00000000" w:rsidRPr="00000000">
        <w:rPr>
          <w:b w:val="1"/>
          <w:i w:val="0"/>
          <w:smallCaps w:val="0"/>
          <w:strike w:val="0"/>
          <w:sz w:val="20"/>
          <w:szCs w:val="20"/>
          <w:vertAlign w:val="baseline"/>
          <w:rtl w:val="0"/>
        </w:rPr>
        <w:t xml:space="preserve">Заключительные положения</w:t>
      </w:r>
    </w:p>
    <w:p w:rsidR="00000000" w:rsidDel="00000000" w:rsidP="00000000" w:rsidRDefault="00000000" w:rsidRPr="00000000" w14:paraId="000000C6">
      <w:pPr>
        <w:ind w:firstLine="851"/>
        <w:rPr>
          <w:b w:val="1"/>
          <w:sz w:val="20"/>
          <w:szCs w:val="20"/>
        </w:rPr>
      </w:pPr>
      <w:r w:rsidDel="00000000" w:rsidR="00000000" w:rsidRPr="00000000">
        <w:rPr>
          <w:rtl w:val="0"/>
        </w:rPr>
      </w:r>
    </w:p>
    <w:p w:rsidR="00000000" w:rsidDel="00000000" w:rsidP="00000000" w:rsidRDefault="00000000" w:rsidRPr="00000000" w14:paraId="000000C7">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Действие Политики распространяется исключительно на Сервис и не применяется к другим интернет-ресурсам.</w:t>
      </w:r>
    </w:p>
    <w:p w:rsidR="00000000" w:rsidDel="00000000" w:rsidP="00000000" w:rsidRDefault="00000000" w:rsidRPr="00000000" w14:paraId="000000C8">
      <w:pPr>
        <w:ind w:firstLine="851"/>
        <w:rPr>
          <w:sz w:val="20"/>
          <w:szCs w:val="20"/>
        </w:rPr>
      </w:pPr>
      <w:r w:rsidDel="00000000" w:rsidR="00000000" w:rsidRPr="00000000">
        <w:rPr>
          <w:rtl w:val="0"/>
        </w:rPr>
      </w:r>
    </w:p>
    <w:p w:rsidR="00000000" w:rsidDel="00000000" w:rsidP="00000000" w:rsidRDefault="00000000" w:rsidRPr="00000000" w14:paraId="000000C9">
      <w:pPr>
        <w:ind w:firstLine="851"/>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Мы не несем ответственности за действия третьих лиц, получивших доступ к вашим Персональными данными по вашей вине.</w:t>
      </w:r>
    </w:p>
    <w:p w:rsidR="00000000" w:rsidDel="00000000" w:rsidP="00000000" w:rsidRDefault="00000000" w:rsidRPr="00000000" w14:paraId="000000CA">
      <w:pPr>
        <w:ind w:firstLine="851"/>
        <w:rPr>
          <w:sz w:val="20"/>
          <w:szCs w:val="20"/>
        </w:rPr>
      </w:pPr>
      <w:r w:rsidDel="00000000" w:rsidR="00000000" w:rsidRPr="00000000">
        <w:rPr>
          <w:rtl w:val="0"/>
        </w:rPr>
      </w:r>
    </w:p>
    <w:p w:rsidR="00000000" w:rsidDel="00000000" w:rsidP="00000000" w:rsidRDefault="00000000" w:rsidRPr="00000000" w14:paraId="000000CB">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Мы не проверяем:</w:t>
      </w:r>
      <w:r w:rsidDel="00000000" w:rsidR="00000000" w:rsidRPr="00000000">
        <w:rPr>
          <w:rtl w:val="0"/>
        </w:rPr>
      </w:r>
    </w:p>
    <w:p w:rsidR="00000000" w:rsidDel="00000000" w:rsidP="00000000" w:rsidRDefault="00000000" w:rsidRPr="00000000" w14:paraId="000000CC">
      <w:pPr>
        <w:numPr>
          <w:ilvl w:val="0"/>
          <w:numId w:val="4"/>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дееспособность Пользователя;</w:t>
      </w:r>
      <w:r w:rsidDel="00000000" w:rsidR="00000000" w:rsidRPr="00000000">
        <w:rPr>
          <w:rtl w:val="0"/>
        </w:rPr>
      </w:r>
    </w:p>
    <w:p w:rsidR="00000000" w:rsidDel="00000000" w:rsidP="00000000" w:rsidRDefault="00000000" w:rsidRPr="00000000" w14:paraId="000000CD">
      <w:pPr>
        <w:numPr>
          <w:ilvl w:val="0"/>
          <w:numId w:val="4"/>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достоверность предоставленных Пользователем Персональных данных. </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ind w:firstLine="851"/>
        <w:rPr>
          <w:sz w:val="20"/>
          <w:szCs w:val="20"/>
          <w:u w:val="single"/>
          <w:vertAlign w:val="baseline"/>
        </w:rPr>
      </w:pPr>
      <w:r w:rsidDel="00000000" w:rsidR="00000000" w:rsidRPr="00000000">
        <w:rPr>
          <w:b w:val="0"/>
          <w:i w:val="0"/>
          <w:smallCaps w:val="0"/>
          <w:strike w:val="0"/>
          <w:sz w:val="20"/>
          <w:szCs w:val="20"/>
          <w:u w:val="single"/>
          <w:vertAlign w:val="baseline"/>
          <w:rtl w:val="0"/>
        </w:rPr>
        <w:t xml:space="preserve">Вы гарантируете: </w:t>
      </w:r>
      <w:r w:rsidDel="00000000" w:rsidR="00000000" w:rsidRPr="00000000">
        <w:rPr>
          <w:rtl w:val="0"/>
        </w:rPr>
      </w:r>
    </w:p>
    <w:p w:rsidR="00000000" w:rsidDel="00000000" w:rsidP="00000000" w:rsidRDefault="00000000" w:rsidRPr="00000000" w14:paraId="000000D0">
      <w:pPr>
        <w:numPr>
          <w:ilvl w:val="0"/>
          <w:numId w:val="10"/>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что предоставленные Персональные данные являются достоверными, актуальными и не нарушают законодательство РФ;</w:t>
      </w:r>
      <w:r w:rsidDel="00000000" w:rsidR="00000000" w:rsidRPr="00000000">
        <w:rPr>
          <w:rtl w:val="0"/>
        </w:rPr>
      </w:r>
    </w:p>
    <w:p w:rsidR="00000000" w:rsidDel="00000000" w:rsidP="00000000" w:rsidRDefault="00000000" w:rsidRPr="00000000" w14:paraId="000000D1">
      <w:pPr>
        <w:numPr>
          <w:ilvl w:val="0"/>
          <w:numId w:val="10"/>
        </w:numPr>
        <w:ind w:left="1440" w:hanging="360"/>
        <w:rPr>
          <w:b w:val="0"/>
          <w:i w:val="0"/>
          <w:smallCaps w:val="0"/>
          <w:strike w:val="0"/>
          <w:sz w:val="20"/>
          <w:szCs w:val="20"/>
          <w:vertAlign w:val="baseline"/>
        </w:rPr>
      </w:pPr>
      <w:r w:rsidDel="00000000" w:rsidR="00000000" w:rsidRPr="00000000">
        <w:rPr>
          <w:b w:val="0"/>
          <w:i w:val="0"/>
          <w:smallCaps w:val="0"/>
          <w:strike w:val="0"/>
          <w:sz w:val="20"/>
          <w:szCs w:val="20"/>
          <w:vertAlign w:val="baseline"/>
          <w:rtl w:val="0"/>
        </w:rPr>
        <w:t xml:space="preserve">если предоставленные Персональные данные относятся к третьему лицу, то вы получили согласие третьего лица на передачу Персональных данных </w:t>
      </w:r>
      <w:r w:rsidDel="00000000" w:rsidR="00000000" w:rsidRPr="00000000">
        <w:rPr>
          <w:sz w:val="20"/>
          <w:szCs w:val="20"/>
          <w:rtl w:val="0"/>
        </w:rPr>
        <w:t xml:space="preserve">TREKIA</w:t>
      </w:r>
      <w:r w:rsidDel="00000000" w:rsidR="00000000" w:rsidRPr="00000000">
        <w:rPr>
          <w:b w:val="0"/>
          <w:i w:val="0"/>
          <w:smallCaps w:val="0"/>
          <w:strike w:val="0"/>
          <w:sz w:val="20"/>
          <w:szCs w:val="20"/>
          <w:vertAlign w:val="baseline"/>
          <w:rtl w:val="0"/>
        </w:rPr>
        <w:t xml:space="preserve"> для Обработки. </w:t>
      </w:r>
      <w:r w:rsidDel="00000000" w:rsidR="00000000" w:rsidRPr="00000000">
        <w:rPr>
          <w:rtl w:val="0"/>
        </w:rPr>
      </w:r>
    </w:p>
    <w:p w:rsidR="00000000" w:rsidDel="00000000" w:rsidP="00000000" w:rsidRDefault="00000000" w:rsidRPr="00000000" w14:paraId="000000D2">
      <w:pPr>
        <w:ind w:firstLine="851"/>
        <w:rPr>
          <w:sz w:val="20"/>
          <w:szCs w:val="20"/>
        </w:rPr>
      </w:pPr>
      <w:r w:rsidDel="00000000" w:rsidR="00000000" w:rsidRPr="00000000">
        <w:rPr>
          <w:rtl w:val="0"/>
        </w:rPr>
      </w:r>
    </w:p>
    <w:p w:rsidR="00000000" w:rsidDel="00000000" w:rsidP="00000000" w:rsidRDefault="00000000" w:rsidRPr="00000000" w14:paraId="000000D3">
      <w:pPr>
        <w:ind w:firstLine="851"/>
        <w:rPr>
          <w:sz w:val="20"/>
          <w:szCs w:val="20"/>
          <w:vertAlign w:val="baseline"/>
        </w:rPr>
      </w:pPr>
      <w:r w:rsidDel="00000000" w:rsidR="00000000" w:rsidRPr="00000000">
        <w:rPr>
          <w:b w:val="0"/>
          <w:i w:val="0"/>
          <w:smallCaps w:val="0"/>
          <w:strike w:val="0"/>
          <w:sz w:val="20"/>
          <w:szCs w:val="20"/>
          <w:vertAlign w:val="baseline"/>
          <w:rtl w:val="0"/>
        </w:rPr>
        <w:t xml:space="preserve">Мы вправе вносить изменения в Политику. Новая редакция Политики вступает в силу с момента ее публикации.</w:t>
      </w:r>
      <w:r w:rsidDel="00000000" w:rsidR="00000000" w:rsidRPr="00000000">
        <w:rPr>
          <w:rtl w:val="0"/>
        </w:rPr>
      </w:r>
    </w:p>
    <w:p w:rsidR="00000000" w:rsidDel="00000000" w:rsidP="00000000" w:rsidRDefault="00000000" w:rsidRPr="00000000" w14:paraId="000000D4">
      <w:pPr>
        <w:ind w:firstLine="851"/>
        <w:rPr>
          <w:sz w:val="20"/>
          <w:szCs w:val="20"/>
          <w:vertAlign w:val="baseline"/>
        </w:rPr>
      </w:pPr>
      <w:r w:rsidDel="00000000" w:rsidR="00000000" w:rsidRPr="00000000">
        <w:rPr>
          <w:b w:val="0"/>
          <w:i w:val="0"/>
          <w:smallCaps w:val="0"/>
          <w:strike w:val="0"/>
          <w:sz w:val="20"/>
          <w:szCs w:val="20"/>
          <w:vertAlign w:val="baseline"/>
          <w:rtl w:val="0"/>
        </w:rPr>
        <w:t xml:space="preserve">Если вы продолжите использовать Сервис после вступления в силу новой редакции Политики, это будет означать, что вы согласились с условиями новой редакции.</w:t>
      </w:r>
      <w:r w:rsidDel="00000000" w:rsidR="00000000" w:rsidRPr="00000000">
        <w:rPr>
          <w:rtl w:val="0"/>
        </w:rPr>
      </w:r>
    </w:p>
    <w:p w:rsidR="00000000" w:rsidDel="00000000" w:rsidP="00000000" w:rsidRDefault="00000000" w:rsidRPr="00000000" w14:paraId="000000D5">
      <w:pPr>
        <w:ind w:firstLine="851"/>
        <w:rPr>
          <w:b w:val="1"/>
          <w:sz w:val="20"/>
          <w:szCs w:val="20"/>
        </w:rPr>
      </w:pPr>
      <w:r w:rsidDel="00000000" w:rsidR="00000000" w:rsidRPr="00000000">
        <w:rPr>
          <w:rtl w:val="0"/>
        </w:rPr>
      </w:r>
    </w:p>
    <w:p w:rsidR="00000000" w:rsidDel="00000000" w:rsidP="00000000" w:rsidRDefault="00000000" w:rsidRPr="00000000" w14:paraId="000000D6">
      <w:pPr>
        <w:ind w:firstLine="851"/>
        <w:rPr>
          <w:b w:val="1"/>
          <w:sz w:val="20"/>
          <w:szCs w:val="20"/>
          <w:vertAlign w:val="baseline"/>
        </w:rPr>
      </w:pPr>
      <w:r w:rsidDel="00000000" w:rsidR="00000000" w:rsidRPr="00000000">
        <w:rPr>
          <w:b w:val="1"/>
          <w:i w:val="0"/>
          <w:smallCaps w:val="0"/>
          <w:strike w:val="0"/>
          <w:sz w:val="20"/>
          <w:szCs w:val="20"/>
          <w:vertAlign w:val="baseline"/>
          <w:rtl w:val="0"/>
        </w:rPr>
        <w:t xml:space="preserve">Реквизиты:</w:t>
      </w:r>
      <w:r w:rsidDel="00000000" w:rsidR="00000000" w:rsidRPr="00000000">
        <w:rPr>
          <w:rtl w:val="0"/>
        </w:rPr>
      </w:r>
    </w:p>
    <w:p w:rsidR="00000000" w:rsidDel="00000000" w:rsidP="00000000" w:rsidRDefault="00000000" w:rsidRPr="00000000" w14:paraId="000000D7">
      <w:pPr>
        <w:tabs>
          <w:tab w:val="left" w:leader="none" w:pos="849"/>
        </w:tabs>
        <w:ind w:firstLine="850.3937007874017"/>
        <w:rPr>
          <w:sz w:val="20"/>
          <w:szCs w:val="20"/>
        </w:rPr>
      </w:pPr>
      <w:r w:rsidDel="00000000" w:rsidR="00000000" w:rsidRPr="00000000">
        <w:rPr>
          <w:sz w:val="20"/>
          <w:szCs w:val="20"/>
          <w:rtl w:val="0"/>
        </w:rPr>
        <w:t xml:space="preserve">Общество с ограниченной ответственностью </w:t>
      </w:r>
      <w:r w:rsidDel="00000000" w:rsidR="00000000" w:rsidRPr="00000000">
        <w:rPr>
          <w:b w:val="1"/>
          <w:sz w:val="20"/>
          <w:szCs w:val="20"/>
          <w:rtl w:val="0"/>
        </w:rPr>
        <w:t xml:space="preserve">«Два Путешественника» </w:t>
      </w:r>
      <w:r w:rsidDel="00000000" w:rsidR="00000000" w:rsidRPr="00000000">
        <w:rPr>
          <w:rtl w:val="0"/>
        </w:rPr>
      </w:r>
    </w:p>
    <w:p w:rsidR="00000000" w:rsidDel="00000000" w:rsidP="00000000" w:rsidRDefault="00000000" w:rsidRPr="00000000" w14:paraId="000000D8">
      <w:pPr>
        <w:ind w:firstLine="850.3937007874017"/>
        <w:rPr>
          <w:sz w:val="20"/>
          <w:szCs w:val="20"/>
        </w:rPr>
      </w:pPr>
      <w:r w:rsidDel="00000000" w:rsidR="00000000" w:rsidRPr="00000000">
        <w:rPr>
          <w:sz w:val="20"/>
          <w:szCs w:val="20"/>
          <w:rtl w:val="0"/>
        </w:rPr>
        <w:t xml:space="preserve">Сокращенное фирменное наименование: ООО «ДП» </w:t>
      </w:r>
    </w:p>
    <w:p w:rsidR="00000000" w:rsidDel="00000000" w:rsidP="00000000" w:rsidRDefault="00000000" w:rsidRPr="00000000" w14:paraId="000000D9">
      <w:pPr>
        <w:ind w:firstLine="850.3937007874017"/>
        <w:rPr>
          <w:sz w:val="20"/>
          <w:szCs w:val="20"/>
        </w:rPr>
      </w:pPr>
      <w:r w:rsidDel="00000000" w:rsidR="00000000" w:rsidRPr="00000000">
        <w:rPr>
          <w:rtl w:val="0"/>
        </w:rPr>
      </w:r>
    </w:p>
    <w:p w:rsidR="00000000" w:rsidDel="00000000" w:rsidP="00000000" w:rsidRDefault="00000000" w:rsidRPr="00000000" w14:paraId="000000DA">
      <w:pPr>
        <w:ind w:firstLine="850.3937007874017"/>
        <w:rPr>
          <w:b w:val="1"/>
          <w:sz w:val="20"/>
          <w:szCs w:val="20"/>
        </w:rPr>
      </w:pPr>
      <w:r w:rsidDel="00000000" w:rsidR="00000000" w:rsidRPr="00000000">
        <w:rPr>
          <w:b w:val="1"/>
          <w:sz w:val="20"/>
          <w:szCs w:val="20"/>
          <w:rtl w:val="0"/>
        </w:rPr>
        <w:t xml:space="preserve">Адрес регистрации / Почтовый адрес / Фактический адрес: </w:t>
      </w:r>
    </w:p>
    <w:p w:rsidR="00000000" w:rsidDel="00000000" w:rsidP="00000000" w:rsidRDefault="00000000" w:rsidRPr="00000000" w14:paraId="000000DB">
      <w:pPr>
        <w:ind w:firstLine="850.3937007874017"/>
        <w:rPr>
          <w:sz w:val="20"/>
          <w:szCs w:val="20"/>
        </w:rPr>
      </w:pPr>
      <w:r w:rsidDel="00000000" w:rsidR="00000000" w:rsidRPr="00000000">
        <w:rPr>
          <w:sz w:val="20"/>
          <w:szCs w:val="20"/>
          <w:rtl w:val="0"/>
        </w:rPr>
        <w:t xml:space="preserve">344065, Ростов-на-Дону, пер.Днепровский, д.122 </w:t>
      </w:r>
    </w:p>
    <w:p w:rsidR="00000000" w:rsidDel="00000000" w:rsidP="00000000" w:rsidRDefault="00000000" w:rsidRPr="00000000" w14:paraId="000000DC">
      <w:pPr>
        <w:ind w:firstLine="850.3937007874017"/>
        <w:rPr>
          <w:sz w:val="20"/>
          <w:szCs w:val="20"/>
        </w:rPr>
      </w:pPr>
      <w:r w:rsidDel="00000000" w:rsidR="00000000" w:rsidRPr="00000000">
        <w:rPr>
          <w:sz w:val="20"/>
          <w:szCs w:val="20"/>
          <w:rtl w:val="0"/>
        </w:rPr>
        <w:t xml:space="preserve">ОГРН 1236100016844</w:t>
      </w:r>
    </w:p>
    <w:p w:rsidR="00000000" w:rsidDel="00000000" w:rsidP="00000000" w:rsidRDefault="00000000" w:rsidRPr="00000000" w14:paraId="000000DD">
      <w:pPr>
        <w:ind w:firstLine="850.3937007874017"/>
        <w:rPr>
          <w:sz w:val="20"/>
          <w:szCs w:val="20"/>
        </w:rPr>
      </w:pPr>
      <w:r w:rsidDel="00000000" w:rsidR="00000000" w:rsidRPr="00000000">
        <w:rPr>
          <w:sz w:val="20"/>
          <w:szCs w:val="20"/>
          <w:rtl w:val="0"/>
        </w:rPr>
        <w:t xml:space="preserve">ИНН 6166128246 </w:t>
      </w:r>
    </w:p>
    <w:p w:rsidR="00000000" w:rsidDel="00000000" w:rsidP="00000000" w:rsidRDefault="00000000" w:rsidRPr="00000000" w14:paraId="000000DE">
      <w:pPr>
        <w:ind w:firstLine="850.3937007874017"/>
        <w:rPr>
          <w:sz w:val="20"/>
          <w:szCs w:val="20"/>
        </w:rPr>
      </w:pPr>
      <w:r w:rsidDel="00000000" w:rsidR="00000000" w:rsidRPr="00000000">
        <w:rPr>
          <w:sz w:val="20"/>
          <w:szCs w:val="20"/>
          <w:rtl w:val="0"/>
        </w:rPr>
        <w:t xml:space="preserve">КПП 616601001 </w:t>
      </w:r>
    </w:p>
    <w:p w:rsidR="00000000" w:rsidDel="00000000" w:rsidP="00000000" w:rsidRDefault="00000000" w:rsidRPr="00000000" w14:paraId="000000DF">
      <w:pPr>
        <w:ind w:firstLine="850.3937007874017"/>
        <w:rPr>
          <w:sz w:val="20"/>
          <w:szCs w:val="20"/>
        </w:rPr>
      </w:pPr>
      <w:r w:rsidDel="00000000" w:rsidR="00000000" w:rsidRPr="00000000">
        <w:rPr>
          <w:rtl w:val="0"/>
        </w:rPr>
      </w:r>
    </w:p>
    <w:p w:rsidR="00000000" w:rsidDel="00000000" w:rsidP="00000000" w:rsidRDefault="00000000" w:rsidRPr="00000000" w14:paraId="000000E0">
      <w:pPr>
        <w:widowControl w:val="0"/>
        <w:tabs>
          <w:tab w:val="left" w:leader="none" w:pos="705"/>
        </w:tabs>
        <w:ind w:firstLine="850.3937007874017"/>
        <w:jc w:val="left"/>
        <w:rPr>
          <w:sz w:val="20"/>
          <w:szCs w:val="20"/>
        </w:rPr>
      </w:pPr>
      <w:r w:rsidDel="00000000" w:rsidR="00000000" w:rsidRPr="00000000">
        <w:rPr>
          <w:sz w:val="20"/>
          <w:szCs w:val="20"/>
          <w:rtl w:val="0"/>
        </w:rPr>
        <w:t xml:space="preserve">р/с </w:t>
      </w:r>
      <w:r w:rsidDel="00000000" w:rsidR="00000000" w:rsidRPr="00000000">
        <w:rPr>
          <w:sz w:val="20"/>
          <w:szCs w:val="20"/>
          <w:highlight w:val="white"/>
          <w:rtl w:val="0"/>
        </w:rPr>
        <w:t xml:space="preserve">40702810326080002145</w:t>
      </w:r>
      <w:r w:rsidDel="00000000" w:rsidR="00000000" w:rsidRPr="00000000">
        <w:rPr>
          <w:rtl w:val="0"/>
        </w:rPr>
      </w:r>
    </w:p>
    <w:p w:rsidR="00000000" w:rsidDel="00000000" w:rsidP="00000000" w:rsidRDefault="00000000" w:rsidRPr="00000000" w14:paraId="000000E1">
      <w:pPr>
        <w:widowControl w:val="0"/>
        <w:tabs>
          <w:tab w:val="left" w:leader="none" w:pos="705"/>
        </w:tabs>
        <w:ind w:firstLine="850.3937007874017"/>
        <w:jc w:val="left"/>
        <w:rPr>
          <w:sz w:val="20"/>
          <w:szCs w:val="20"/>
        </w:rPr>
      </w:pPr>
      <w:r w:rsidDel="00000000" w:rsidR="00000000" w:rsidRPr="00000000">
        <w:rPr>
          <w:sz w:val="20"/>
          <w:szCs w:val="20"/>
          <w:rtl w:val="0"/>
        </w:rPr>
        <w:t xml:space="preserve">в ФИЛИАЛ "РОСТОВСКИЙ" АО "АЛЬФА-БАНК"</w:t>
      </w:r>
    </w:p>
    <w:p w:rsidR="00000000" w:rsidDel="00000000" w:rsidP="00000000" w:rsidRDefault="00000000" w:rsidRPr="00000000" w14:paraId="000000E2">
      <w:pPr>
        <w:widowControl w:val="0"/>
        <w:tabs>
          <w:tab w:val="left" w:leader="none" w:pos="705"/>
        </w:tabs>
        <w:ind w:firstLine="850.3937007874017"/>
        <w:jc w:val="left"/>
        <w:rPr>
          <w:sz w:val="20"/>
          <w:szCs w:val="20"/>
        </w:rPr>
      </w:pPr>
      <w:r w:rsidDel="00000000" w:rsidR="00000000" w:rsidRPr="00000000">
        <w:rPr>
          <w:sz w:val="20"/>
          <w:szCs w:val="20"/>
          <w:rtl w:val="0"/>
        </w:rPr>
        <w:t xml:space="preserve">к/с 30101810500000000207 в ОТДЕЛЕНИЕ РОСТОВ-НА-ДОНУ БАНКА РОССИИ</w:t>
      </w:r>
    </w:p>
    <w:p w:rsidR="00000000" w:rsidDel="00000000" w:rsidP="00000000" w:rsidRDefault="00000000" w:rsidRPr="00000000" w14:paraId="000000E3">
      <w:pPr>
        <w:widowControl w:val="0"/>
        <w:tabs>
          <w:tab w:val="left" w:leader="none" w:pos="705"/>
        </w:tabs>
        <w:ind w:firstLine="850.3937007874017"/>
        <w:rPr>
          <w:sz w:val="20"/>
          <w:szCs w:val="20"/>
        </w:rPr>
      </w:pPr>
      <w:r w:rsidDel="00000000" w:rsidR="00000000" w:rsidRPr="00000000">
        <w:rPr>
          <w:sz w:val="20"/>
          <w:szCs w:val="20"/>
          <w:rtl w:val="0"/>
        </w:rPr>
        <w:t xml:space="preserve">БИК 046015207</w:t>
      </w:r>
    </w:p>
    <w:p w:rsidR="00000000" w:rsidDel="00000000" w:rsidP="00000000" w:rsidRDefault="00000000" w:rsidRPr="00000000" w14:paraId="000000E4">
      <w:pPr>
        <w:ind w:firstLine="850.3937007874017"/>
        <w:rPr>
          <w:sz w:val="20"/>
          <w:szCs w:val="20"/>
        </w:rPr>
      </w:pPr>
      <w:r w:rsidDel="00000000" w:rsidR="00000000" w:rsidRPr="00000000">
        <w:rPr>
          <w:rtl w:val="0"/>
        </w:rPr>
      </w:r>
    </w:p>
    <w:p w:rsidR="00000000" w:rsidDel="00000000" w:rsidP="00000000" w:rsidRDefault="00000000" w:rsidRPr="00000000" w14:paraId="000000E5">
      <w:pPr>
        <w:ind w:firstLine="850.3937007874017"/>
        <w:rPr>
          <w:sz w:val="20"/>
          <w:szCs w:val="20"/>
        </w:rPr>
      </w:pPr>
      <w:r w:rsidDel="00000000" w:rsidR="00000000" w:rsidRPr="00000000">
        <w:rPr>
          <w:sz w:val="20"/>
          <w:szCs w:val="20"/>
          <w:rtl w:val="0"/>
        </w:rPr>
        <w:t xml:space="preserve">Телефон: +79287529759</w:t>
      </w:r>
    </w:p>
    <w:p w:rsidR="00000000" w:rsidDel="00000000" w:rsidP="00000000" w:rsidRDefault="00000000" w:rsidRPr="00000000" w14:paraId="000000E6">
      <w:pPr>
        <w:ind w:firstLine="850.3937007874017"/>
        <w:rPr>
          <w:sz w:val="20"/>
          <w:szCs w:val="20"/>
        </w:rPr>
      </w:pPr>
      <w:r w:rsidDel="00000000" w:rsidR="00000000" w:rsidRPr="00000000">
        <w:rPr>
          <w:sz w:val="20"/>
          <w:szCs w:val="20"/>
          <w:rtl w:val="0"/>
        </w:rPr>
        <w:t xml:space="preserve">Email: TrekiaTravel@yandex.ru</w:t>
      </w:r>
    </w:p>
    <w:p w:rsidR="00000000" w:rsidDel="00000000" w:rsidP="00000000" w:rsidRDefault="00000000" w:rsidRPr="00000000" w14:paraId="000000E7">
      <w:pPr>
        <w:widowControl w:val="0"/>
        <w:tabs>
          <w:tab w:val="left" w:leader="none" w:pos="705"/>
        </w:tabs>
        <w:ind w:firstLine="850.3937007874017"/>
        <w:rPr>
          <w:sz w:val="20"/>
          <w:szCs w:val="20"/>
        </w:rPr>
      </w:pPr>
      <w:r w:rsidDel="00000000" w:rsidR="00000000" w:rsidRPr="00000000">
        <w:rPr>
          <w:rtl w:val="0"/>
        </w:rPr>
      </w:r>
    </w:p>
    <w:p w:rsidR="00000000" w:rsidDel="00000000" w:rsidP="00000000" w:rsidRDefault="00000000" w:rsidRPr="00000000" w14:paraId="000000E8">
      <w:pPr>
        <w:ind w:firstLine="850.3937007874017"/>
        <w:rPr>
          <w:sz w:val="20"/>
          <w:szCs w:val="20"/>
        </w:rPr>
      </w:pPr>
      <w:r w:rsidDel="00000000" w:rsidR="00000000" w:rsidRPr="00000000">
        <w:rPr>
          <w:sz w:val="20"/>
          <w:szCs w:val="20"/>
          <w:rtl w:val="0"/>
        </w:rPr>
        <w:t xml:space="preserve">ГЕНЕРАЛЬНЫЙ ДИРЕКТОР: </w:t>
      </w:r>
    </w:p>
    <w:p w:rsidR="00000000" w:rsidDel="00000000" w:rsidP="00000000" w:rsidRDefault="00000000" w:rsidRPr="00000000" w14:paraId="000000E9">
      <w:pPr>
        <w:ind w:firstLine="850.3937007874017"/>
        <w:rPr>
          <w:sz w:val="20"/>
          <w:szCs w:val="20"/>
        </w:rPr>
      </w:pPr>
      <w:r w:rsidDel="00000000" w:rsidR="00000000" w:rsidRPr="00000000">
        <w:rPr>
          <w:sz w:val="20"/>
          <w:szCs w:val="20"/>
          <w:rtl w:val="0"/>
        </w:rPr>
        <w:t xml:space="preserve">Асатурян Рипсиме Роландовна</w:t>
      </w:r>
    </w:p>
    <w:p w:rsidR="00000000" w:rsidDel="00000000" w:rsidP="00000000" w:rsidRDefault="00000000" w:rsidRPr="00000000" w14:paraId="000000EA">
      <w:pPr>
        <w:ind w:firstLine="851"/>
        <w:rPr>
          <w:sz w:val="20"/>
          <w:szCs w:val="20"/>
        </w:rPr>
      </w:pPr>
      <w:r w:rsidDel="00000000" w:rsidR="00000000" w:rsidRPr="00000000">
        <w:rPr>
          <w:rtl w:val="0"/>
        </w:rPr>
      </w:r>
    </w:p>
    <w:p w:rsidR="00000000" w:rsidDel="00000000" w:rsidP="00000000" w:rsidRDefault="00000000" w:rsidRPr="00000000" w14:paraId="000000EB">
      <w:pPr>
        <w:ind w:firstLine="851"/>
        <w:rPr>
          <w:sz w:val="20"/>
          <w:szCs w:val="20"/>
          <w:u w:val="single"/>
        </w:rPr>
      </w:pPr>
      <w:r w:rsidDel="00000000" w:rsidR="00000000" w:rsidRPr="00000000">
        <w:rPr>
          <w:rtl w:val="0"/>
        </w:rPr>
      </w:r>
    </w:p>
    <w:sectPr>
      <w:headerReference r:id="rId17" w:type="default"/>
      <w:footerReference r:id="rId18" w:type="default"/>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keepNext w:val="0"/>
      <w:keepLines w:val="0"/>
      <w:pageBreakBefore w:val="0"/>
      <w:widowControl w:val="1"/>
      <w:shd w:color="auto" w:fill="auto" w:val="clear"/>
      <w:suppressAutoHyphens w:val="1"/>
      <w:bidi w:val="0"/>
      <w:spacing w:after="0" w:before="0" w:line="240" w:lineRule="auto"/>
      <w:ind w:left="0" w:right="0" w:leftChars="-1" w:rightChars="0" w:firstLine="0" w:firstLineChars="-1"/>
      <w:jc w:val="both"/>
      <w:textDirection w:val="btLr"/>
      <w:textAlignment w:val="top"/>
      <w:outlineLvl w:val="9"/>
    </w:pPr>
    <w:rPr>
      <w:rFonts w:ascii="Times New Roman" w:cs="Arial Unicode MS" w:eastAsia="Arial Unicode MS" w:hAnsi="Times New Roman"/>
      <w:b w:val="0"/>
      <w:bCs w:val="0"/>
      <w:i w:val="0"/>
      <w:iCs w:val="0"/>
      <w:caps w:val="0"/>
      <w:smallCaps w:val="0"/>
      <w:strike w:val="0"/>
      <w:dstrike w:val="0"/>
      <w:outline w:val="0"/>
      <w:color w:val="000000"/>
      <w:spacing w:val="0"/>
      <w:w w:val="100"/>
      <w:kern w:val="0"/>
      <w:position w:val="0"/>
      <w:sz w:val="22"/>
      <w:szCs w:val="22"/>
      <w:u w:color="000000" w:val="none"/>
      <w:effect w:val="none"/>
      <w:vertAlign w:val="baseline"/>
      <w:rtl w:val="0"/>
      <w:cs w:val="0"/>
      <w:em w:val="none"/>
      <w:lang w:bidi="ar-SA" w:eastAsia="en-US"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autoRedefine w:val="0"/>
    <w:hidden w:val="0"/>
    <w:qFormat w:val="0"/>
    <w:rPr>
      <w:w w:val="100"/>
      <w:position w:val="-1"/>
      <w:u w:val="single"/>
      <w:effect w:val="none"/>
      <w:vertAlign w:val="baseline"/>
      <w:cs w:val="0"/>
      <w:em w:val="none"/>
      <w:lang/>
    </w:rPr>
  </w:style>
  <w:style w:type="paragraph" w:styleId="Колонтитул">
    <w:name w:val="Колонтитул"/>
    <w:next w:val="Колонтитул"/>
    <w:autoRedefine w:val="0"/>
    <w:hidden w:val="0"/>
    <w:qFormat w:val="0"/>
    <w:pPr>
      <w:keepNext w:val="0"/>
      <w:keepLines w:val="0"/>
      <w:pageBreakBefore w:val="0"/>
      <w:widowControl w:val="1"/>
      <w:shd w:color="auto" w:fill="auto" w:val="clear"/>
      <w:suppressAutoHyphens w:val="1"/>
      <w:bidi w:val="0"/>
      <w:spacing w:after="0" w:before="0" w:line="240" w:lineRule="auto"/>
      <w:ind w:left="0" w:right="0" w:leftChars="-1" w:rightChars="0" w:firstLine="0" w:firstLineChars="-1"/>
      <w:jc w:val="left"/>
      <w:textDirection w:val="btLr"/>
      <w:textAlignment w:val="top"/>
      <w:outlineLvl w:val="9"/>
    </w:pPr>
    <w:rPr>
      <w:rFonts w:ascii="Helvetica Neue" w:cs="Arial Unicode MS" w:eastAsia="Arial Unicode MS" w:hAnsi="Helvetica Neue"/>
      <w:b w:val="0"/>
      <w:bCs w:val="0"/>
      <w:i w:val="0"/>
      <w:iCs w:val="0"/>
      <w:caps w:val="0"/>
      <w:smallCaps w:val="0"/>
      <w:strike w:val="0"/>
      <w:dstrike w:val="0"/>
      <w:outline w:val="0"/>
      <w:color w:val="000000"/>
      <w:spacing w:val="0"/>
      <w:w w:val="100"/>
      <w:kern w:val="0"/>
      <w:position w:val="0"/>
      <w:sz w:val="24"/>
      <w:szCs w:val="24"/>
      <w:u w:val="none"/>
      <w:effect w:val="none"/>
      <w:vertAlign w:val="baseline"/>
      <w:cs w:val="0"/>
      <w:em w:val="none"/>
      <w:lang/>
    </w:rPr>
  </w:style>
  <w:style w:type="paragraph" w:styleId="footer">
    <w:name w:val="footer"/>
    <w:next w:val="footer"/>
    <w:autoRedefine w:val="0"/>
    <w:hidden w:val="0"/>
    <w:qFormat w:val="0"/>
    <w:pPr>
      <w:keepNext w:val="0"/>
      <w:keepLines w:val="0"/>
      <w:pageBreakBefore w:val="0"/>
      <w:widowControl w:val="1"/>
      <w:shd w:color="auto" w:fill="auto" w:val="clear"/>
      <w:suppressAutoHyphens w:val="1"/>
      <w:bidi w:val="0"/>
      <w:spacing w:after="0" w:before="0" w:line="240" w:lineRule="auto"/>
      <w:ind w:left="0" w:right="0" w:leftChars="-1" w:rightChars="0" w:firstLine="0" w:firstLineChars="-1"/>
      <w:jc w:val="both"/>
      <w:textDirection w:val="btLr"/>
      <w:textAlignment w:val="top"/>
      <w:outlineLvl w:val="9"/>
    </w:pPr>
    <w:rPr>
      <w:rFonts w:ascii="Times New Roman" w:cs="Arial Unicode MS" w:eastAsia="Arial Unicode MS" w:hAnsi="Times New Roman"/>
      <w:b w:val="0"/>
      <w:bCs w:val="0"/>
      <w:i w:val="0"/>
      <w:iCs w:val="0"/>
      <w:caps w:val="0"/>
      <w:smallCaps w:val="0"/>
      <w:strike w:val="0"/>
      <w:dstrike w:val="0"/>
      <w:outline w:val="0"/>
      <w:color w:val="000000"/>
      <w:spacing w:val="0"/>
      <w:w w:val="100"/>
      <w:kern w:val="0"/>
      <w:position w:val="0"/>
      <w:sz w:val="22"/>
      <w:szCs w:val="22"/>
      <w:u w:color="000000" w:val="none"/>
      <w:effect w:val="none"/>
      <w:vertAlign w:val="baseline"/>
      <w:rtl w:val="0"/>
      <w:cs w:val="0"/>
      <w:em w:val="none"/>
      <w:lang w:val="ru-RU"/>
    </w:rPr>
  </w:style>
  <w:style w:type="character" w:styleId="Нет">
    <w:name w:val="Нет"/>
    <w:autoRedefine w:val="0"/>
    <w:hidden w:val="0"/>
    <w:qFormat w:val="0"/>
    <w:rPr>
      <w:w w:val="100"/>
      <w:position w:val="-1"/>
      <w:effect w:val="none"/>
      <w:vertAlign w:val="baseline"/>
      <w:cs w:val="0"/>
      <w:em w:val="none"/>
      <w:lang w:val="ru-RU"/>
    </w:rPr>
  </w:style>
  <w:style w:type="character" w:styleId="Hyperlink.0">
    <w:name w:val="Hyperlink.0"/>
    <w:basedOn w:val="Нет"/>
    <w:next w:val="Hyperlink.0"/>
    <w:autoRedefine w:val="0"/>
    <w:hidden w:val="0"/>
    <w:qFormat w:val="0"/>
    <w:rPr>
      <w:rStyle w:val="Нет"/>
      <w:rFonts w:ascii="Times New Roman" w:cs="Times New Roman" w:eastAsia="Times New Roman" w:hAnsi="Times New Roman"/>
      <w:w w:val="100"/>
      <w:position w:val="-1"/>
      <w:effect w:val="none"/>
      <w:vertAlign w:val="baseline"/>
      <w:cs w:val="0"/>
      <w:em w:val="none"/>
      <w:lang w:val="ru-RU"/>
    </w:rPr>
  </w:style>
  <w:style w:type="character" w:styleId="Ссылка">
    <w:name w:val="Ссылка"/>
    <w:autoRedefine w:val="0"/>
    <w:hidden w:val="0"/>
    <w:qFormat w:val="0"/>
    <w:rPr>
      <w:outline w:val="0"/>
      <w:color w:val="0563c1"/>
      <w:w w:val="100"/>
      <w:position w:val="-1"/>
      <w:u w:color="0563c1" w:val="single"/>
      <w:effect w:val="none"/>
      <w:vertAlign w:val="baseline"/>
      <w:cs w:val="0"/>
      <w:em w:val="none"/>
      <w:lang/>
    </w:rPr>
  </w:style>
  <w:style w:type="character" w:styleId="Hyperlink.1">
    <w:name w:val="Hyperlink.1"/>
    <w:basedOn w:val="Ссылка"/>
    <w:next w:val="Hyperlink.1"/>
    <w:autoRedefine w:val="0"/>
    <w:hidden w:val="0"/>
    <w:qFormat w:val="0"/>
    <w:rPr>
      <w:rStyle w:val="Ссылка"/>
      <w:rFonts w:ascii="Times New Roman" w:cs="Times New Roman" w:eastAsia="Times New Roman" w:hAnsi="Times New Roman"/>
      <w:outline w:val="0"/>
      <w:color w:val="0563c1"/>
      <w:w w:val="100"/>
      <w:position w:val="-1"/>
      <w:u w:color="0563c1" w:val="single"/>
      <w:effect w:val="none"/>
      <w:vertAlign w:val="baseline"/>
      <w:cs w:val="0"/>
      <w:em w:val="none"/>
      <w:lang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andex.ru/legal/confidential/" TargetMode="External"/><Relationship Id="rId10" Type="http://schemas.openxmlformats.org/officeDocument/2006/relationships/hyperlink" Target="https://yandex.ru/legal/confidential/" TargetMode="External"/><Relationship Id="rId13" Type="http://schemas.openxmlformats.org/officeDocument/2006/relationships/hyperlink" Target="https://www.smsc.ru/privacy/" TargetMode="External"/><Relationship Id="rId12" Type="http://schemas.openxmlformats.org/officeDocument/2006/relationships/hyperlink" Target="https://chat2desk.com/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data.ru/static/documents/%D0%9F%D0%BE%D0%BB%D0%B8%D1%82%D0%B8%D0%BA%D0%B0_%D0%BE%D0%B1%D1%80%D0%B0%D0%B1%D0%BE%D1%82%D0%BA%D0%B8_%D0%BF%D0%B5%D1%80%D1%81%D0%BE%D0%BD%D0%B0%D0%BB%D1%8C%D0%BD%D1%8B%D1%85_%D0%B4%D0%B0%D0%BD%D0%BD%D1%8B%D1%85.20220113.pdf" TargetMode="External"/><Relationship Id="rId15" Type="http://schemas.openxmlformats.org/officeDocument/2006/relationships/hyperlink" Target="https://mindbox.ru/documents/policy/" TargetMode="External"/><Relationship Id="rId14" Type="http://schemas.openxmlformats.org/officeDocument/2006/relationships/hyperlink" Target="https://enkod.io/privacy-policy/" TargetMode="External"/><Relationship Id="rId17" Type="http://schemas.openxmlformats.org/officeDocument/2006/relationships/header" Target="header1.xml"/><Relationship Id="rId16" Type="http://schemas.openxmlformats.org/officeDocument/2006/relationships/hyperlink" Target="https://trekia.r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trekia.ru/" TargetMode="External"/><Relationship Id="rId8" Type="http://schemas.openxmlformats.org/officeDocument/2006/relationships/hyperlink" Target="https://www.sputnik8.com/ru/pages/terms-for-us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9XWQrnDNjGo7DGGIfpBbZgZG7w==">CgMxLjA4AHIhMThqM3RnclRwSkIxX0ZtNDI5Zm5mNWFCb3p4UTg5OFB1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